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86D9" w14:textId="60C9C9F0" w:rsidR="009033B0" w:rsidRDefault="009033B0" w:rsidP="009033B0">
      <w:pPr>
        <w:pStyle w:val="Reportcovertitle"/>
        <w:spacing w:after="400"/>
      </w:pPr>
      <w:r>
        <w:t>Ph</w:t>
      </w:r>
      <w:r>
        <w:t xml:space="preserve">ysician Associates in Primary Care </w:t>
      </w:r>
    </w:p>
    <w:p w14:paraId="015D179D" w14:textId="77777777" w:rsidR="009033B0" w:rsidRPr="009033B0" w:rsidRDefault="009033B0" w:rsidP="009033B0">
      <w:pPr>
        <w:rPr>
          <w:rFonts w:cstheme="majorBidi"/>
          <w:b/>
          <w:bCs/>
          <w:i/>
          <w:iCs/>
          <w:color w:val="003893"/>
          <w:sz w:val="56"/>
          <w:szCs w:val="52"/>
        </w:rPr>
      </w:pPr>
      <w:r w:rsidRPr="009033B0">
        <w:rPr>
          <w:rFonts w:cstheme="majorBidi"/>
          <w:b/>
          <w:bCs/>
          <w:i/>
          <w:iCs/>
          <w:color w:val="003893"/>
          <w:sz w:val="56"/>
          <w:szCs w:val="52"/>
        </w:rPr>
        <w:t>Preceptorship Application</w:t>
      </w:r>
    </w:p>
    <w:p w14:paraId="6B5FA146" w14:textId="77777777" w:rsidR="009033B0" w:rsidRDefault="009033B0" w:rsidP="009033B0">
      <w:pPr>
        <w:rPr>
          <w:color w:val="003893"/>
        </w:rPr>
      </w:pPr>
      <w:r w:rsidRPr="009033B0">
        <w:rPr>
          <w:rFonts w:cstheme="majorBidi"/>
          <w:color w:val="003893"/>
          <w:sz w:val="52"/>
          <w:szCs w:val="52"/>
        </w:rPr>
        <w:t>London region</w:t>
      </w:r>
    </w:p>
    <w:p w14:paraId="2C5DAD34" w14:textId="77777777" w:rsidR="009033B0" w:rsidRDefault="009033B0" w:rsidP="009033B0"/>
    <w:p w14:paraId="6983352A"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0A917448" w14:textId="77777777" w:rsidTr="003E12B1">
        <w:trPr>
          <w:trHeight w:val="642"/>
        </w:trPr>
        <w:tc>
          <w:tcPr>
            <w:tcW w:w="8901" w:type="dxa"/>
          </w:tcPr>
          <w:p w14:paraId="699B6C2A" w14:textId="322EC843" w:rsidR="00C94874" w:rsidRDefault="00C94874" w:rsidP="003E12B1">
            <w:pPr>
              <w:pStyle w:val="Classification"/>
            </w:pPr>
          </w:p>
        </w:tc>
      </w:tr>
      <w:tr w:rsidR="00C94874" w14:paraId="2BBA2284" w14:textId="77777777" w:rsidTr="003E12B1">
        <w:tc>
          <w:tcPr>
            <w:tcW w:w="8901" w:type="dxa"/>
          </w:tcPr>
          <w:p w14:paraId="0926ACA6" w14:textId="5BF511E6" w:rsidR="00C94874" w:rsidRDefault="00C94874" w:rsidP="003E12B1">
            <w:pPr>
              <w:pStyle w:val="Classification"/>
            </w:pPr>
          </w:p>
        </w:tc>
      </w:tr>
    </w:tbl>
    <w:p w14:paraId="1ECADD00"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56216671" w14:textId="77777777" w:rsidR="009033B0" w:rsidRPr="00DA527C" w:rsidRDefault="009033B0" w:rsidP="009033B0"/>
    <w:p w14:paraId="71E0AB6F" w14:textId="77777777" w:rsidR="009033B0" w:rsidRDefault="009033B0">
      <w:pPr>
        <w:rPr>
          <w:rFonts w:eastAsiaTheme="majorEastAsia" w:cstheme="majorBidi"/>
          <w:color w:val="005EB8"/>
          <w:sz w:val="36"/>
          <w:szCs w:val="32"/>
        </w:rPr>
      </w:pPr>
      <w:r>
        <w:br w:type="page"/>
      </w:r>
    </w:p>
    <w:tbl>
      <w:tblPr>
        <w:tblStyle w:val="TableGrid"/>
        <w:tblW w:w="0" w:type="auto"/>
        <w:tblLook w:val="04A0" w:firstRow="1" w:lastRow="0" w:firstColumn="1" w:lastColumn="0" w:noHBand="0" w:noVBand="1"/>
      </w:tblPr>
      <w:tblGrid>
        <w:gridCol w:w="8396"/>
        <w:gridCol w:w="1468"/>
      </w:tblGrid>
      <w:tr w:rsidR="009033B0" w:rsidRPr="002433C5" w14:paraId="5E305404" w14:textId="77777777" w:rsidTr="009033B0">
        <w:tc>
          <w:tcPr>
            <w:tcW w:w="8396" w:type="dxa"/>
          </w:tcPr>
          <w:sdt>
            <w:sdtPr>
              <w:id w:val="1189871504"/>
              <w:docPartObj>
                <w:docPartGallery w:val="Table of Contents"/>
                <w:docPartUnique/>
              </w:docPartObj>
            </w:sdtPr>
            <w:sdtEndPr>
              <w:rPr>
                <w:rFonts w:eastAsiaTheme="minorHAnsi" w:cstheme="minorBidi"/>
                <w:b/>
                <w:bCs/>
                <w:noProof/>
                <w:color w:val="231F20"/>
                <w:sz w:val="24"/>
                <w:szCs w:val="24"/>
              </w:rPr>
            </w:sdtEndPr>
            <w:sdtContent>
              <w:p w14:paraId="02F29C96" w14:textId="5D88594F" w:rsidR="009033B0" w:rsidRDefault="009033B0">
                <w:pPr>
                  <w:pStyle w:val="TOCHeading"/>
                </w:pPr>
                <w:r>
                  <w:t>Contents</w:t>
                </w:r>
              </w:p>
              <w:p w14:paraId="2F4CC38D" w14:textId="121DFC21" w:rsidR="00E76EB7" w:rsidRDefault="009033B0">
                <w:pPr>
                  <w:pStyle w:val="TOC1"/>
                  <w:rPr>
                    <w:rFonts w:asciiTheme="minorHAnsi" w:eastAsiaTheme="minorEastAsia" w:hAnsiTheme="minorHAnsi"/>
                    <w:noProof/>
                    <w:color w:val="auto"/>
                    <w:kern w:val="2"/>
                    <w:sz w:val="22"/>
                    <w:szCs w:val="22"/>
                    <w:lang w:eastAsia="en-GB"/>
                    <w14:ligatures w14:val="standardContextual"/>
                  </w:rPr>
                </w:pPr>
                <w:r>
                  <w:fldChar w:fldCharType="begin"/>
                </w:r>
                <w:r>
                  <w:instrText xml:space="preserve"> TOC \o "1-3" \h \z \u </w:instrText>
                </w:r>
                <w:r>
                  <w:fldChar w:fldCharType="separate"/>
                </w:r>
                <w:hyperlink w:anchor="_Toc137497891" w:history="1">
                  <w:r w:rsidR="00E76EB7" w:rsidRPr="00D55E92">
                    <w:rPr>
                      <w:rStyle w:val="Hyperlink"/>
                      <w:b/>
                      <w:bCs/>
                      <w:noProof/>
                    </w:rPr>
                    <w:t>Introduction</w:t>
                  </w:r>
                  <w:r w:rsidR="00E76EB7">
                    <w:rPr>
                      <w:noProof/>
                      <w:webHidden/>
                    </w:rPr>
                    <w:tab/>
                  </w:r>
                  <w:r w:rsidR="00E76EB7">
                    <w:rPr>
                      <w:noProof/>
                      <w:webHidden/>
                    </w:rPr>
                    <w:fldChar w:fldCharType="begin"/>
                  </w:r>
                  <w:r w:rsidR="00E76EB7">
                    <w:rPr>
                      <w:noProof/>
                      <w:webHidden/>
                    </w:rPr>
                    <w:instrText xml:space="preserve"> PAGEREF _Toc137497891 \h </w:instrText>
                  </w:r>
                  <w:r w:rsidR="00E76EB7">
                    <w:rPr>
                      <w:noProof/>
                      <w:webHidden/>
                    </w:rPr>
                  </w:r>
                  <w:r w:rsidR="00E76EB7">
                    <w:rPr>
                      <w:noProof/>
                      <w:webHidden/>
                    </w:rPr>
                    <w:fldChar w:fldCharType="separate"/>
                  </w:r>
                  <w:r w:rsidR="00E76EB7">
                    <w:rPr>
                      <w:noProof/>
                      <w:webHidden/>
                    </w:rPr>
                    <w:t>3</w:t>
                  </w:r>
                  <w:r w:rsidR="00E76EB7">
                    <w:rPr>
                      <w:noProof/>
                      <w:webHidden/>
                    </w:rPr>
                    <w:fldChar w:fldCharType="end"/>
                  </w:r>
                </w:hyperlink>
              </w:p>
              <w:p w14:paraId="2EF6BA63" w14:textId="249A3E41" w:rsidR="00E76EB7" w:rsidRDefault="00E76EB7">
                <w:pPr>
                  <w:pStyle w:val="TOC1"/>
                  <w:rPr>
                    <w:rFonts w:asciiTheme="minorHAnsi" w:eastAsiaTheme="minorEastAsia" w:hAnsiTheme="minorHAnsi"/>
                    <w:noProof/>
                    <w:color w:val="auto"/>
                    <w:kern w:val="2"/>
                    <w:sz w:val="22"/>
                    <w:szCs w:val="22"/>
                    <w:lang w:eastAsia="en-GB"/>
                    <w14:ligatures w14:val="standardContextual"/>
                  </w:rPr>
                </w:pPr>
                <w:hyperlink w:anchor="_Toc137497892" w:history="1">
                  <w:r w:rsidRPr="00D55E92">
                    <w:rPr>
                      <w:rStyle w:val="Hyperlink"/>
                      <w:b/>
                      <w:bCs/>
                      <w:noProof/>
                    </w:rPr>
                    <w:t>Physician Associate Preceptorship Criteria</w:t>
                  </w:r>
                  <w:r>
                    <w:rPr>
                      <w:noProof/>
                      <w:webHidden/>
                    </w:rPr>
                    <w:tab/>
                  </w:r>
                  <w:r>
                    <w:rPr>
                      <w:noProof/>
                      <w:webHidden/>
                    </w:rPr>
                    <w:fldChar w:fldCharType="begin"/>
                  </w:r>
                  <w:r>
                    <w:rPr>
                      <w:noProof/>
                      <w:webHidden/>
                    </w:rPr>
                    <w:instrText xml:space="preserve"> PAGEREF _Toc137497892 \h </w:instrText>
                  </w:r>
                  <w:r>
                    <w:rPr>
                      <w:noProof/>
                      <w:webHidden/>
                    </w:rPr>
                  </w:r>
                  <w:r>
                    <w:rPr>
                      <w:noProof/>
                      <w:webHidden/>
                    </w:rPr>
                    <w:fldChar w:fldCharType="separate"/>
                  </w:r>
                  <w:r>
                    <w:rPr>
                      <w:noProof/>
                      <w:webHidden/>
                    </w:rPr>
                    <w:t>4</w:t>
                  </w:r>
                  <w:r>
                    <w:rPr>
                      <w:noProof/>
                      <w:webHidden/>
                    </w:rPr>
                    <w:fldChar w:fldCharType="end"/>
                  </w:r>
                </w:hyperlink>
              </w:p>
              <w:p w14:paraId="4A592A5A" w14:textId="43ED0D7B" w:rsidR="00E76EB7" w:rsidRDefault="00E76EB7">
                <w:pPr>
                  <w:pStyle w:val="TOC1"/>
                  <w:rPr>
                    <w:rFonts w:asciiTheme="minorHAnsi" w:eastAsiaTheme="minorEastAsia" w:hAnsiTheme="minorHAnsi"/>
                    <w:noProof/>
                    <w:color w:val="auto"/>
                    <w:kern w:val="2"/>
                    <w:sz w:val="22"/>
                    <w:szCs w:val="22"/>
                    <w:lang w:eastAsia="en-GB"/>
                    <w14:ligatures w14:val="standardContextual"/>
                  </w:rPr>
                </w:pPr>
                <w:hyperlink w:anchor="_Toc137497893" w:history="1">
                  <w:r w:rsidRPr="00D55E92">
                    <w:rPr>
                      <w:rStyle w:val="Hyperlink"/>
                      <w:b/>
                      <w:bCs/>
                      <w:noProof/>
                    </w:rPr>
                    <w:t>Preceptorship application</w:t>
                  </w:r>
                  <w:r>
                    <w:rPr>
                      <w:noProof/>
                      <w:webHidden/>
                    </w:rPr>
                    <w:tab/>
                  </w:r>
                  <w:r>
                    <w:rPr>
                      <w:noProof/>
                      <w:webHidden/>
                    </w:rPr>
                    <w:fldChar w:fldCharType="begin"/>
                  </w:r>
                  <w:r>
                    <w:rPr>
                      <w:noProof/>
                      <w:webHidden/>
                    </w:rPr>
                    <w:instrText xml:space="preserve"> PAGEREF _Toc137497893 \h </w:instrText>
                  </w:r>
                  <w:r>
                    <w:rPr>
                      <w:noProof/>
                      <w:webHidden/>
                    </w:rPr>
                  </w:r>
                  <w:r>
                    <w:rPr>
                      <w:noProof/>
                      <w:webHidden/>
                    </w:rPr>
                    <w:fldChar w:fldCharType="separate"/>
                  </w:r>
                  <w:r>
                    <w:rPr>
                      <w:noProof/>
                      <w:webHidden/>
                    </w:rPr>
                    <w:t>6</w:t>
                  </w:r>
                  <w:r>
                    <w:rPr>
                      <w:noProof/>
                      <w:webHidden/>
                    </w:rPr>
                    <w:fldChar w:fldCharType="end"/>
                  </w:r>
                </w:hyperlink>
              </w:p>
              <w:p w14:paraId="59BA95FC" w14:textId="799F06C4" w:rsidR="00E76EB7" w:rsidRDefault="00E76EB7">
                <w:pPr>
                  <w:pStyle w:val="TOC1"/>
                  <w:rPr>
                    <w:rFonts w:asciiTheme="minorHAnsi" w:eastAsiaTheme="minorEastAsia" w:hAnsiTheme="minorHAnsi"/>
                    <w:noProof/>
                    <w:color w:val="auto"/>
                    <w:kern w:val="2"/>
                    <w:sz w:val="22"/>
                    <w:szCs w:val="22"/>
                    <w:lang w:eastAsia="en-GB"/>
                    <w14:ligatures w14:val="standardContextual"/>
                  </w:rPr>
                </w:pPr>
                <w:hyperlink w:anchor="_Toc137497894" w:history="1">
                  <w:r w:rsidRPr="00D55E92">
                    <w:rPr>
                      <w:rStyle w:val="Hyperlink"/>
                      <w:b/>
                      <w:bCs/>
                      <w:noProof/>
                    </w:rPr>
                    <w:t>Supporting information and guidance</w:t>
                  </w:r>
                  <w:r>
                    <w:rPr>
                      <w:noProof/>
                      <w:webHidden/>
                    </w:rPr>
                    <w:tab/>
                  </w:r>
                  <w:r>
                    <w:rPr>
                      <w:noProof/>
                      <w:webHidden/>
                    </w:rPr>
                    <w:fldChar w:fldCharType="begin"/>
                  </w:r>
                  <w:r>
                    <w:rPr>
                      <w:noProof/>
                      <w:webHidden/>
                    </w:rPr>
                    <w:instrText xml:space="preserve"> PAGEREF _Toc137497894 \h </w:instrText>
                  </w:r>
                  <w:r>
                    <w:rPr>
                      <w:noProof/>
                      <w:webHidden/>
                    </w:rPr>
                  </w:r>
                  <w:r>
                    <w:rPr>
                      <w:noProof/>
                      <w:webHidden/>
                    </w:rPr>
                    <w:fldChar w:fldCharType="separate"/>
                  </w:r>
                  <w:r>
                    <w:rPr>
                      <w:noProof/>
                      <w:webHidden/>
                    </w:rPr>
                    <w:t>10</w:t>
                  </w:r>
                  <w:r>
                    <w:rPr>
                      <w:noProof/>
                      <w:webHidden/>
                    </w:rPr>
                    <w:fldChar w:fldCharType="end"/>
                  </w:r>
                </w:hyperlink>
              </w:p>
              <w:p w14:paraId="306DD998" w14:textId="6618D5D6" w:rsidR="009033B0" w:rsidRDefault="009033B0">
                <w:r>
                  <w:rPr>
                    <w:b/>
                    <w:bCs/>
                    <w:noProof/>
                  </w:rPr>
                  <w:fldChar w:fldCharType="end"/>
                </w:r>
              </w:p>
            </w:sdtContent>
          </w:sdt>
          <w:p w14:paraId="403A1E51" w14:textId="77777777" w:rsidR="009033B0" w:rsidRPr="002433C5" w:rsidRDefault="009033B0" w:rsidP="00564858">
            <w:pPr>
              <w:spacing w:line="360" w:lineRule="auto"/>
              <w:rPr>
                <w:rStyle w:val="IntenseEmphasis"/>
                <w:rFonts w:asciiTheme="majorHAnsi" w:hAnsiTheme="majorHAnsi" w:cstheme="majorHAnsi"/>
                <w:i w:val="0"/>
                <w:iCs w:val="0"/>
                <w:sz w:val="28"/>
                <w:szCs w:val="28"/>
              </w:rPr>
            </w:pPr>
          </w:p>
        </w:tc>
        <w:tc>
          <w:tcPr>
            <w:tcW w:w="1468" w:type="dxa"/>
          </w:tcPr>
          <w:p w14:paraId="10A9D3D5" w14:textId="7BA5F986" w:rsidR="009033B0" w:rsidRPr="002433C5" w:rsidRDefault="009033B0" w:rsidP="00564858">
            <w:pPr>
              <w:pStyle w:val="Heading1"/>
              <w:spacing w:before="0" w:after="0" w:line="360" w:lineRule="auto"/>
              <w:rPr>
                <w:rStyle w:val="IntenseEmphasis"/>
                <w:rFonts w:asciiTheme="majorHAnsi" w:hAnsiTheme="majorHAnsi" w:cstheme="majorHAnsi"/>
                <w:b/>
                <w:bCs/>
                <w:i w:val="0"/>
                <w:iCs w:val="0"/>
                <w:sz w:val="28"/>
                <w:szCs w:val="28"/>
              </w:rPr>
            </w:pPr>
          </w:p>
        </w:tc>
      </w:tr>
      <w:tr w:rsidR="009033B0" w:rsidRPr="002433C5" w14:paraId="2A89E75A" w14:textId="77777777" w:rsidTr="009033B0">
        <w:tc>
          <w:tcPr>
            <w:tcW w:w="8396" w:type="dxa"/>
          </w:tcPr>
          <w:p w14:paraId="7F13FBC9" w14:textId="445074D9" w:rsidR="009033B0" w:rsidRPr="002433C5" w:rsidRDefault="009033B0" w:rsidP="00564858">
            <w:pPr>
              <w:pStyle w:val="Heading1"/>
              <w:spacing w:before="0" w:after="0" w:line="360" w:lineRule="auto"/>
              <w:rPr>
                <w:b/>
                <w:bCs/>
                <w:color w:val="003893"/>
                <w:sz w:val="28"/>
                <w:szCs w:val="28"/>
              </w:rPr>
            </w:pPr>
          </w:p>
        </w:tc>
        <w:tc>
          <w:tcPr>
            <w:tcW w:w="1468" w:type="dxa"/>
          </w:tcPr>
          <w:p w14:paraId="3CAF4229" w14:textId="296289E2" w:rsidR="009033B0" w:rsidRPr="002433C5" w:rsidRDefault="009033B0" w:rsidP="00564858">
            <w:pPr>
              <w:pStyle w:val="Heading1"/>
              <w:spacing w:before="0" w:after="0" w:line="360" w:lineRule="auto"/>
              <w:rPr>
                <w:b/>
                <w:bCs/>
                <w:color w:val="003893"/>
                <w:sz w:val="28"/>
                <w:szCs w:val="28"/>
              </w:rPr>
            </w:pPr>
          </w:p>
        </w:tc>
      </w:tr>
      <w:tr w:rsidR="009033B0" w:rsidRPr="002433C5" w14:paraId="4AFD483B" w14:textId="77777777" w:rsidTr="009033B0">
        <w:tc>
          <w:tcPr>
            <w:tcW w:w="8396" w:type="dxa"/>
          </w:tcPr>
          <w:p w14:paraId="077D33FA" w14:textId="4C5EE6E8" w:rsidR="009033B0" w:rsidRPr="002433C5" w:rsidRDefault="009033B0" w:rsidP="00564858">
            <w:pPr>
              <w:pStyle w:val="Heading1"/>
              <w:spacing w:before="0" w:after="0" w:line="360" w:lineRule="auto"/>
              <w:rPr>
                <w:b/>
                <w:bCs/>
                <w:color w:val="003893"/>
                <w:sz w:val="28"/>
                <w:szCs w:val="28"/>
              </w:rPr>
            </w:pPr>
          </w:p>
        </w:tc>
        <w:tc>
          <w:tcPr>
            <w:tcW w:w="1468" w:type="dxa"/>
          </w:tcPr>
          <w:p w14:paraId="693FADD9" w14:textId="5D9F8930" w:rsidR="009033B0" w:rsidRPr="002433C5" w:rsidRDefault="009033B0" w:rsidP="00564858">
            <w:pPr>
              <w:pStyle w:val="Heading1"/>
              <w:spacing w:before="0" w:after="0" w:line="360" w:lineRule="auto"/>
              <w:rPr>
                <w:b/>
                <w:bCs/>
                <w:color w:val="003893"/>
                <w:sz w:val="28"/>
                <w:szCs w:val="28"/>
              </w:rPr>
            </w:pPr>
          </w:p>
        </w:tc>
      </w:tr>
      <w:tr w:rsidR="009033B0" w:rsidRPr="002433C5" w14:paraId="1E67657F" w14:textId="77777777" w:rsidTr="009033B0">
        <w:tc>
          <w:tcPr>
            <w:tcW w:w="8396" w:type="dxa"/>
          </w:tcPr>
          <w:p w14:paraId="40DCA8C2" w14:textId="2B146A9A" w:rsidR="009033B0" w:rsidRPr="002433C5" w:rsidRDefault="009033B0" w:rsidP="00564858">
            <w:pPr>
              <w:pStyle w:val="Heading1"/>
              <w:spacing w:before="0" w:after="0" w:line="360" w:lineRule="auto"/>
              <w:rPr>
                <w:b/>
                <w:bCs/>
                <w:color w:val="003893"/>
                <w:sz w:val="28"/>
                <w:szCs w:val="28"/>
              </w:rPr>
            </w:pPr>
          </w:p>
        </w:tc>
        <w:tc>
          <w:tcPr>
            <w:tcW w:w="1468" w:type="dxa"/>
          </w:tcPr>
          <w:p w14:paraId="5ED4A268" w14:textId="6FCD1E68" w:rsidR="009033B0" w:rsidRPr="00A70451" w:rsidRDefault="009033B0" w:rsidP="00564858">
            <w:pPr>
              <w:rPr>
                <w:color w:val="003893"/>
                <w:sz w:val="28"/>
                <w:szCs w:val="28"/>
              </w:rPr>
            </w:pPr>
          </w:p>
        </w:tc>
      </w:tr>
      <w:tr w:rsidR="009033B0" w:rsidRPr="002433C5" w14:paraId="0CA76F37" w14:textId="77777777" w:rsidTr="009033B0">
        <w:tc>
          <w:tcPr>
            <w:tcW w:w="8396" w:type="dxa"/>
          </w:tcPr>
          <w:p w14:paraId="7FAD7A52" w14:textId="45A9DAF8" w:rsidR="009033B0" w:rsidRPr="002433C5" w:rsidRDefault="009033B0" w:rsidP="00564858">
            <w:pPr>
              <w:pStyle w:val="Heading1"/>
              <w:spacing w:before="0" w:after="0" w:line="360" w:lineRule="auto"/>
              <w:rPr>
                <w:b/>
                <w:bCs/>
                <w:color w:val="003893"/>
                <w:sz w:val="28"/>
                <w:szCs w:val="28"/>
              </w:rPr>
            </w:pPr>
          </w:p>
        </w:tc>
        <w:tc>
          <w:tcPr>
            <w:tcW w:w="1468" w:type="dxa"/>
          </w:tcPr>
          <w:p w14:paraId="3D3A9D0A" w14:textId="494A624C" w:rsidR="009033B0" w:rsidRPr="002433C5" w:rsidRDefault="009033B0" w:rsidP="00564858">
            <w:pPr>
              <w:pStyle w:val="Heading1"/>
              <w:spacing w:before="0" w:after="0" w:line="360" w:lineRule="auto"/>
              <w:rPr>
                <w:b/>
                <w:bCs/>
                <w:color w:val="003893"/>
                <w:sz w:val="28"/>
                <w:szCs w:val="28"/>
              </w:rPr>
            </w:pPr>
          </w:p>
        </w:tc>
      </w:tr>
    </w:tbl>
    <w:p w14:paraId="0E6237A6" w14:textId="77777777" w:rsidR="009033B0" w:rsidRDefault="009033B0" w:rsidP="009033B0">
      <w:pPr>
        <w:rPr>
          <w:rStyle w:val="IntenseEmphasis"/>
        </w:rPr>
      </w:pPr>
    </w:p>
    <w:p w14:paraId="68FD844A" w14:textId="77777777" w:rsidR="009033B0" w:rsidRDefault="009033B0" w:rsidP="009033B0">
      <w:pPr>
        <w:rPr>
          <w:rStyle w:val="IntenseEmphasis"/>
        </w:rPr>
      </w:pPr>
    </w:p>
    <w:p w14:paraId="60C8F26F" w14:textId="77777777" w:rsidR="009033B0" w:rsidRDefault="009033B0" w:rsidP="009033B0">
      <w:pPr>
        <w:rPr>
          <w:rFonts w:cs="Arial"/>
          <w:color w:val="333333"/>
          <w:sz w:val="22"/>
          <w:szCs w:val="22"/>
        </w:rPr>
      </w:pPr>
      <w:r>
        <w:rPr>
          <w:color w:val="333333"/>
          <w:sz w:val="22"/>
          <w:szCs w:val="22"/>
        </w:rPr>
        <w:br w:type="page"/>
      </w:r>
    </w:p>
    <w:p w14:paraId="18096737" w14:textId="77777777" w:rsidR="009033B0" w:rsidRPr="00327320" w:rsidRDefault="009033B0" w:rsidP="00327320">
      <w:pPr>
        <w:pStyle w:val="Heading1"/>
        <w:rPr>
          <w:b/>
          <w:bCs/>
          <w:sz w:val="32"/>
        </w:rPr>
      </w:pPr>
      <w:bookmarkStart w:id="0" w:name="_Toc137497891"/>
      <w:r w:rsidRPr="00327320">
        <w:rPr>
          <w:b/>
          <w:bCs/>
          <w:sz w:val="32"/>
        </w:rPr>
        <w:lastRenderedPageBreak/>
        <w:t>Introduction</w:t>
      </w:r>
      <w:bookmarkEnd w:id="0"/>
    </w:p>
    <w:p w14:paraId="3BC9691F" w14:textId="77777777" w:rsidR="009033B0" w:rsidRPr="00403F07" w:rsidRDefault="009033B0" w:rsidP="009033B0"/>
    <w:p w14:paraId="38D29052" w14:textId="58C07FCD" w:rsidR="009033B0" w:rsidRPr="00FA0B5F" w:rsidRDefault="009033B0" w:rsidP="009033B0">
      <w:pPr>
        <w:pStyle w:val="Introductionparagraphblue"/>
        <w:rPr>
          <w:rStyle w:val="IntenseEmphasis"/>
          <w:i w:val="0"/>
          <w:iCs w:val="0"/>
          <w:color w:val="005EB8" w:themeColor="text2"/>
          <w:sz w:val="22"/>
          <w:szCs w:val="22"/>
        </w:rPr>
      </w:pPr>
      <w:r w:rsidRPr="00FA0B5F">
        <w:rPr>
          <w:rStyle w:val="IntenseEmphasis"/>
          <w:color w:val="005EB8" w:themeColor="text2"/>
          <w:sz w:val="22"/>
          <w:szCs w:val="22"/>
        </w:rPr>
        <w:t>The concept of a preceptorship year is increasingly used across clinical professions to support the development of both clinical and professional skills in complex clinical environments. Having completed their pre-registration education, support for new graduates on entry into the workforce has been demonstrated to enhance confidence and competence, providing a bridge between the supervision of the pre-registration learner and the mature clinician. [Preceptorship Guidance.]</w:t>
      </w:r>
    </w:p>
    <w:p w14:paraId="00F76D43" w14:textId="77777777" w:rsidR="009033B0" w:rsidRPr="002B30E7" w:rsidRDefault="009033B0" w:rsidP="009033B0">
      <w:pPr>
        <w:pStyle w:val="Default"/>
        <w:spacing w:afterLines="24" w:after="57" w:line="276" w:lineRule="auto"/>
        <w:rPr>
          <w:color w:val="333333"/>
          <w:sz w:val="22"/>
          <w:szCs w:val="22"/>
        </w:rPr>
      </w:pPr>
      <w:r w:rsidRPr="002B30E7">
        <w:rPr>
          <w:color w:val="333333"/>
          <w:sz w:val="22"/>
          <w:szCs w:val="22"/>
        </w:rPr>
        <w:t xml:space="preserve">As part of the nationally agreed funding model introduced in 2018, Health Education England [HEE] has invested a £5000 education support payment for Practices/Primary Care Networks [PCN] if: </w:t>
      </w:r>
    </w:p>
    <w:p w14:paraId="2F276427" w14:textId="77777777" w:rsidR="009033B0" w:rsidRPr="002B30E7" w:rsidRDefault="009033B0" w:rsidP="009033B0">
      <w:pPr>
        <w:pStyle w:val="Default"/>
        <w:numPr>
          <w:ilvl w:val="0"/>
          <w:numId w:val="22"/>
        </w:numPr>
        <w:spacing w:afterLines="24" w:after="57" w:line="276" w:lineRule="auto"/>
        <w:rPr>
          <w:color w:val="333333"/>
          <w:sz w:val="22"/>
          <w:szCs w:val="22"/>
        </w:rPr>
      </w:pPr>
      <w:r w:rsidRPr="002B30E7">
        <w:rPr>
          <w:color w:val="333333"/>
          <w:sz w:val="22"/>
          <w:szCs w:val="22"/>
        </w:rPr>
        <w:t xml:space="preserve">Physician Associates [PA] contract to work in Primary Care within the first 12 months of practice after becoming registered, and. </w:t>
      </w:r>
    </w:p>
    <w:p w14:paraId="153A0A95" w14:textId="225B44AD" w:rsidR="009033B0" w:rsidRDefault="009033B0" w:rsidP="009033B0">
      <w:pPr>
        <w:pStyle w:val="Default"/>
        <w:numPr>
          <w:ilvl w:val="0"/>
          <w:numId w:val="22"/>
        </w:numPr>
        <w:spacing w:afterLines="24" w:after="57" w:line="276" w:lineRule="auto"/>
        <w:rPr>
          <w:color w:val="333333"/>
          <w:sz w:val="22"/>
          <w:szCs w:val="22"/>
        </w:rPr>
      </w:pPr>
      <w:r w:rsidRPr="002B30E7">
        <w:rPr>
          <w:color w:val="333333"/>
          <w:sz w:val="22"/>
          <w:szCs w:val="22"/>
        </w:rPr>
        <w:t xml:space="preserve">upon delivery of a Preceptorship Programme which meets </w:t>
      </w:r>
      <w:r w:rsidR="00327320">
        <w:rPr>
          <w:color w:val="333333"/>
          <w:sz w:val="22"/>
          <w:szCs w:val="22"/>
        </w:rPr>
        <w:t xml:space="preserve">the </w:t>
      </w:r>
      <w:r w:rsidRPr="002B30E7">
        <w:rPr>
          <w:color w:val="333333"/>
          <w:sz w:val="22"/>
          <w:szCs w:val="22"/>
        </w:rPr>
        <w:t xml:space="preserve">Preceptorship Criteria outlined below. </w:t>
      </w:r>
    </w:p>
    <w:p w14:paraId="6EB4B002" w14:textId="77777777" w:rsidR="009033B0" w:rsidRDefault="009033B0" w:rsidP="009033B0">
      <w:pPr>
        <w:pStyle w:val="Default"/>
        <w:spacing w:afterLines="24" w:after="57" w:line="276" w:lineRule="auto"/>
        <w:rPr>
          <w:color w:val="333333"/>
          <w:sz w:val="22"/>
          <w:szCs w:val="22"/>
        </w:rPr>
      </w:pPr>
    </w:p>
    <w:p w14:paraId="24D135ED" w14:textId="2B3713B5" w:rsidR="009033B0" w:rsidRDefault="00E76EB7" w:rsidP="009033B0">
      <w:pPr>
        <w:pStyle w:val="Default"/>
        <w:spacing w:afterLines="24" w:after="57" w:line="276" w:lineRule="auto"/>
        <w:rPr>
          <w:b/>
          <w:bCs/>
          <w:color w:val="333333"/>
          <w:sz w:val="22"/>
          <w:szCs w:val="22"/>
        </w:rPr>
      </w:pPr>
      <w:r>
        <w:rPr>
          <w:color w:val="333333"/>
          <w:sz w:val="22"/>
          <w:szCs w:val="22"/>
        </w:rPr>
        <w:t>Completed application forms must be submitted by email to</w:t>
      </w:r>
      <w:r w:rsidR="009033B0" w:rsidRPr="0A15A94C">
        <w:rPr>
          <w:color w:val="333333"/>
          <w:sz w:val="22"/>
          <w:szCs w:val="22"/>
        </w:rPr>
        <w:t xml:space="preserve"> </w:t>
      </w:r>
      <w:r w:rsidR="009033B0" w:rsidRPr="0A15A94C">
        <w:rPr>
          <w:i/>
          <w:iCs/>
          <w:color w:val="333333"/>
          <w:sz w:val="22"/>
          <w:szCs w:val="22"/>
        </w:rPr>
        <w:t>palondon@hee.nhs.uk</w:t>
      </w:r>
      <w:r>
        <w:rPr>
          <w:i/>
          <w:iCs/>
          <w:color w:val="333333"/>
          <w:sz w:val="22"/>
          <w:szCs w:val="22"/>
        </w:rPr>
        <w:t>.</w:t>
      </w:r>
      <w:r w:rsidR="009033B0" w:rsidRPr="0A15A94C">
        <w:rPr>
          <w:color w:val="333333"/>
          <w:sz w:val="22"/>
          <w:szCs w:val="22"/>
        </w:rPr>
        <w:t xml:space="preserve">  </w:t>
      </w:r>
    </w:p>
    <w:p w14:paraId="090E8444" w14:textId="77777777" w:rsidR="009033B0" w:rsidRPr="006E5E45" w:rsidRDefault="009033B0" w:rsidP="009033B0"/>
    <w:p w14:paraId="0CF4DCE7" w14:textId="77777777" w:rsidR="009033B0" w:rsidRDefault="009033B0" w:rsidP="009033B0">
      <w:pPr>
        <w:rPr>
          <w:rFonts w:eastAsiaTheme="majorEastAsia" w:cstheme="majorBidi"/>
          <w:b/>
          <w:bCs/>
          <w:color w:val="003893"/>
          <w:sz w:val="32"/>
          <w:szCs w:val="32"/>
        </w:rPr>
      </w:pPr>
      <w:r>
        <w:rPr>
          <w:sz w:val="32"/>
          <w:szCs w:val="32"/>
        </w:rPr>
        <w:br w:type="page"/>
      </w:r>
    </w:p>
    <w:p w14:paraId="28CB463D" w14:textId="07F81E4F" w:rsidR="009033B0" w:rsidRPr="00327320" w:rsidRDefault="009033B0" w:rsidP="00327320">
      <w:pPr>
        <w:pStyle w:val="Heading1"/>
        <w:rPr>
          <w:b/>
          <w:bCs/>
          <w:sz w:val="32"/>
        </w:rPr>
      </w:pPr>
      <w:bookmarkStart w:id="1" w:name="_Toc137497892"/>
      <w:r w:rsidRPr="00327320">
        <w:rPr>
          <w:b/>
          <w:bCs/>
          <w:sz w:val="32"/>
        </w:rPr>
        <w:lastRenderedPageBreak/>
        <w:t>Physician Associate Preceptorship Criteria</w:t>
      </w:r>
      <w:bookmarkEnd w:id="1"/>
      <w:r w:rsidRPr="00327320">
        <w:rPr>
          <w:b/>
          <w:bCs/>
          <w:sz w:val="32"/>
        </w:rPr>
        <w:t xml:space="preserve"> </w:t>
      </w:r>
    </w:p>
    <w:p w14:paraId="19524E1B" w14:textId="77777777" w:rsidR="009033B0" w:rsidRDefault="009033B0" w:rsidP="009033B0"/>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EAEA"/>
        <w:tblLook w:val="04A0" w:firstRow="1" w:lastRow="0" w:firstColumn="1" w:lastColumn="0" w:noHBand="0" w:noVBand="1"/>
      </w:tblPr>
      <w:tblGrid>
        <w:gridCol w:w="921"/>
        <w:gridCol w:w="8933"/>
      </w:tblGrid>
      <w:tr w:rsidR="009033B0" w14:paraId="2162CE79" w14:textId="77777777" w:rsidTr="00564858">
        <w:trPr>
          <w:jc w:val="center"/>
        </w:trPr>
        <w:tc>
          <w:tcPr>
            <w:tcW w:w="988" w:type="dxa"/>
            <w:shd w:val="clear" w:color="auto" w:fill="EAEAEA"/>
            <w:vAlign w:val="center"/>
          </w:tcPr>
          <w:p w14:paraId="058B2147"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1</w:t>
            </w:r>
          </w:p>
        </w:tc>
        <w:tc>
          <w:tcPr>
            <w:tcW w:w="9200" w:type="dxa"/>
            <w:shd w:val="clear" w:color="auto" w:fill="EAEAEA"/>
            <w:vAlign w:val="center"/>
          </w:tcPr>
          <w:p w14:paraId="45884E80" w14:textId="77777777" w:rsidR="009033B0" w:rsidRDefault="009033B0" w:rsidP="00564858">
            <w:pPr>
              <w:pStyle w:val="Default"/>
              <w:spacing w:after="24" w:line="276" w:lineRule="auto"/>
              <w:rPr>
                <w:color w:val="333333"/>
                <w:sz w:val="22"/>
                <w:szCs w:val="22"/>
              </w:rPr>
            </w:pPr>
            <w:r w:rsidRPr="002B30E7">
              <w:rPr>
                <w:color w:val="333333"/>
                <w:sz w:val="22"/>
                <w:szCs w:val="22"/>
              </w:rPr>
              <w:t>The preceptorship programme will be undertaken for a minimum of 1 year [whole time equivalent] and must entail a minimum of 50% [or 6 months’ full time equivalent</w:t>
            </w:r>
            <w:r>
              <w:rPr>
                <w:color w:val="333333"/>
                <w:sz w:val="22"/>
                <w:szCs w:val="22"/>
              </w:rPr>
              <w:t>]</w:t>
            </w:r>
            <w:r w:rsidRPr="002B30E7">
              <w:rPr>
                <w:color w:val="333333"/>
                <w:sz w:val="22"/>
                <w:szCs w:val="22"/>
              </w:rPr>
              <w:t xml:space="preserve"> being spent in Primary Care. </w:t>
            </w:r>
          </w:p>
          <w:p w14:paraId="193856B3" w14:textId="77777777" w:rsidR="009033B0" w:rsidRPr="002B30E7" w:rsidRDefault="009033B0" w:rsidP="00564858">
            <w:pPr>
              <w:pStyle w:val="Default"/>
              <w:spacing w:after="24" w:line="276" w:lineRule="auto"/>
              <w:rPr>
                <w:color w:val="333333"/>
                <w:sz w:val="22"/>
                <w:szCs w:val="22"/>
              </w:rPr>
            </w:pPr>
          </w:p>
        </w:tc>
      </w:tr>
      <w:tr w:rsidR="009033B0" w14:paraId="02EDDD77" w14:textId="77777777" w:rsidTr="00564858">
        <w:trPr>
          <w:jc w:val="center"/>
        </w:trPr>
        <w:tc>
          <w:tcPr>
            <w:tcW w:w="988" w:type="dxa"/>
            <w:shd w:val="clear" w:color="auto" w:fill="EAEAEA"/>
            <w:vAlign w:val="center"/>
          </w:tcPr>
          <w:p w14:paraId="6697A955"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2</w:t>
            </w:r>
          </w:p>
        </w:tc>
        <w:tc>
          <w:tcPr>
            <w:tcW w:w="9200" w:type="dxa"/>
            <w:shd w:val="clear" w:color="auto" w:fill="EAEAEA"/>
            <w:vAlign w:val="center"/>
          </w:tcPr>
          <w:p w14:paraId="6348169E" w14:textId="77777777" w:rsidR="009033B0" w:rsidRDefault="009033B0" w:rsidP="00564858">
            <w:pPr>
              <w:pStyle w:val="Default"/>
              <w:spacing w:after="24" w:line="276" w:lineRule="auto"/>
              <w:rPr>
                <w:color w:val="333333"/>
                <w:sz w:val="22"/>
                <w:szCs w:val="22"/>
              </w:rPr>
            </w:pPr>
            <w:r w:rsidRPr="002B30E7">
              <w:rPr>
                <w:color w:val="333333"/>
                <w:sz w:val="22"/>
                <w:szCs w:val="22"/>
              </w:rPr>
              <w:t xml:space="preserve">The Preceptorship is only being offered </w:t>
            </w:r>
            <w:proofErr w:type="gramStart"/>
            <w:r w:rsidRPr="6DE12C9F">
              <w:rPr>
                <w:color w:val="333333"/>
                <w:sz w:val="22"/>
                <w:szCs w:val="22"/>
              </w:rPr>
              <w:t>to</w:t>
            </w:r>
            <w:proofErr w:type="gramEnd"/>
            <w:r w:rsidRPr="002B30E7">
              <w:rPr>
                <w:color w:val="333333"/>
                <w:sz w:val="22"/>
                <w:szCs w:val="22"/>
              </w:rPr>
              <w:t xml:space="preserve"> either</w:t>
            </w:r>
            <w:r>
              <w:rPr>
                <w:color w:val="333333"/>
                <w:sz w:val="22"/>
                <w:szCs w:val="22"/>
              </w:rPr>
              <w:t>:</w:t>
            </w:r>
          </w:p>
          <w:p w14:paraId="5F988516" w14:textId="77777777" w:rsidR="009033B0" w:rsidRDefault="009033B0" w:rsidP="009033B0">
            <w:pPr>
              <w:pStyle w:val="Default"/>
              <w:numPr>
                <w:ilvl w:val="0"/>
                <w:numId w:val="30"/>
              </w:numPr>
              <w:spacing w:after="24" w:line="276" w:lineRule="auto"/>
              <w:rPr>
                <w:color w:val="333333"/>
                <w:sz w:val="22"/>
                <w:szCs w:val="22"/>
              </w:rPr>
            </w:pPr>
            <w:r w:rsidRPr="002B30E7">
              <w:rPr>
                <w:color w:val="333333"/>
                <w:sz w:val="22"/>
                <w:szCs w:val="22"/>
              </w:rPr>
              <w:t xml:space="preserve">a PA who is commencing a programme in the first twelve months of practice after first gaining registration on the national register or </w:t>
            </w:r>
          </w:p>
          <w:p w14:paraId="79368716" w14:textId="77777777" w:rsidR="009033B0" w:rsidRPr="00C73C78" w:rsidRDefault="009033B0" w:rsidP="009033B0">
            <w:pPr>
              <w:pStyle w:val="Default"/>
              <w:numPr>
                <w:ilvl w:val="0"/>
                <w:numId w:val="30"/>
              </w:numPr>
              <w:spacing w:after="24" w:line="276" w:lineRule="auto"/>
              <w:rPr>
                <w:color w:val="333333"/>
                <w:sz w:val="22"/>
                <w:szCs w:val="22"/>
              </w:rPr>
            </w:pPr>
            <w:r w:rsidRPr="00C73C78">
              <w:rPr>
                <w:color w:val="333333"/>
                <w:sz w:val="22"/>
                <w:szCs w:val="22"/>
              </w:rPr>
              <w:t xml:space="preserve">a PA taking up their first post in primary care since gaining registration. This would also include the transition of PAs from secondary care with a maximum of 3 years’ experience. </w:t>
            </w:r>
          </w:p>
          <w:p w14:paraId="3BE95EFD" w14:textId="77777777" w:rsidR="009033B0" w:rsidRPr="002B30E7" w:rsidRDefault="009033B0" w:rsidP="00564858">
            <w:pPr>
              <w:pStyle w:val="Default"/>
              <w:spacing w:after="24" w:line="276" w:lineRule="auto"/>
              <w:rPr>
                <w:color w:val="333333"/>
                <w:sz w:val="22"/>
                <w:szCs w:val="22"/>
              </w:rPr>
            </w:pPr>
          </w:p>
        </w:tc>
      </w:tr>
      <w:tr w:rsidR="009033B0" w14:paraId="1A04E43B" w14:textId="77777777" w:rsidTr="00564858">
        <w:trPr>
          <w:jc w:val="center"/>
        </w:trPr>
        <w:tc>
          <w:tcPr>
            <w:tcW w:w="988" w:type="dxa"/>
            <w:shd w:val="clear" w:color="auto" w:fill="EAEAEA"/>
            <w:vAlign w:val="center"/>
          </w:tcPr>
          <w:p w14:paraId="7A55D1A1"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3</w:t>
            </w:r>
          </w:p>
        </w:tc>
        <w:tc>
          <w:tcPr>
            <w:tcW w:w="9200" w:type="dxa"/>
            <w:shd w:val="clear" w:color="auto" w:fill="EAEAEA"/>
            <w:vAlign w:val="center"/>
          </w:tcPr>
          <w:p w14:paraId="4957FE8F" w14:textId="77777777" w:rsidR="009033B0" w:rsidRDefault="009033B0" w:rsidP="00564858">
            <w:pPr>
              <w:pStyle w:val="Default"/>
              <w:spacing w:after="24" w:line="276" w:lineRule="auto"/>
              <w:rPr>
                <w:rStyle w:val="Hyperlink"/>
                <w:sz w:val="22"/>
                <w:szCs w:val="22"/>
              </w:rPr>
            </w:pPr>
            <w:r w:rsidRPr="002B30E7">
              <w:rPr>
                <w:color w:val="333333"/>
                <w:sz w:val="22"/>
                <w:szCs w:val="22"/>
              </w:rPr>
              <w:t>The Employer must have read, understood and be prepared to implement the guidance within the Faculty of Physician Associates (FPA) document ‘</w:t>
            </w:r>
            <w:r w:rsidRPr="001C3437">
              <w:rPr>
                <w:i/>
                <w:iCs/>
                <w:color w:val="333333"/>
                <w:sz w:val="22"/>
                <w:szCs w:val="22"/>
              </w:rPr>
              <w:t>Employers’ Guide to Physician Associates</w:t>
            </w:r>
            <w:r w:rsidRPr="002B30E7">
              <w:rPr>
                <w:color w:val="333333"/>
                <w:sz w:val="22"/>
                <w:szCs w:val="22"/>
              </w:rPr>
              <w:t xml:space="preserve">’ found here: </w:t>
            </w:r>
            <w:hyperlink r:id="rId12" w:history="1">
              <w:r w:rsidRPr="004B40CE">
                <w:rPr>
                  <w:rStyle w:val="Hyperlink"/>
                  <w:sz w:val="22"/>
                  <w:szCs w:val="22"/>
                </w:rPr>
                <w:t>https://www.rcplondon.ac.uk/file/7623/download?token=4C7OyR_p</w:t>
              </w:r>
            </w:hyperlink>
          </w:p>
          <w:p w14:paraId="4FCD8219" w14:textId="77777777" w:rsidR="009033B0" w:rsidRPr="002B30E7" w:rsidRDefault="009033B0" w:rsidP="00564858">
            <w:pPr>
              <w:pStyle w:val="Default"/>
              <w:spacing w:after="24" w:line="276" w:lineRule="auto"/>
              <w:rPr>
                <w:color w:val="333333"/>
                <w:sz w:val="22"/>
                <w:szCs w:val="22"/>
              </w:rPr>
            </w:pPr>
          </w:p>
        </w:tc>
      </w:tr>
      <w:tr w:rsidR="009033B0" w14:paraId="3DC3CB9C" w14:textId="77777777" w:rsidTr="00564858">
        <w:trPr>
          <w:jc w:val="center"/>
        </w:trPr>
        <w:tc>
          <w:tcPr>
            <w:tcW w:w="988" w:type="dxa"/>
            <w:shd w:val="clear" w:color="auto" w:fill="EAEAEA"/>
            <w:vAlign w:val="center"/>
          </w:tcPr>
          <w:p w14:paraId="48B47B88"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4</w:t>
            </w:r>
          </w:p>
        </w:tc>
        <w:tc>
          <w:tcPr>
            <w:tcW w:w="9200" w:type="dxa"/>
            <w:shd w:val="clear" w:color="auto" w:fill="EAEAEA"/>
            <w:vAlign w:val="center"/>
          </w:tcPr>
          <w:p w14:paraId="4EF3F0EA" w14:textId="77777777" w:rsidR="009033B0" w:rsidRPr="002B30E7" w:rsidRDefault="009033B0" w:rsidP="00564858">
            <w:pPr>
              <w:pStyle w:val="Default"/>
              <w:spacing w:after="24" w:line="276" w:lineRule="auto"/>
              <w:rPr>
                <w:color w:val="333333"/>
                <w:sz w:val="22"/>
                <w:szCs w:val="22"/>
              </w:rPr>
            </w:pPr>
            <w:r w:rsidRPr="002B30E7">
              <w:rPr>
                <w:color w:val="333333"/>
                <w:sz w:val="22"/>
                <w:szCs w:val="22"/>
              </w:rPr>
              <w:t>If being employed by a PCN, PA Preceptees must work in no more than 2 practices for the first 6 months of their Preceptorship year</w:t>
            </w:r>
            <w:r>
              <w:rPr>
                <w:color w:val="333333"/>
                <w:sz w:val="22"/>
                <w:szCs w:val="22"/>
              </w:rPr>
              <w:t>.</w:t>
            </w:r>
          </w:p>
          <w:p w14:paraId="7F6E190C" w14:textId="77777777" w:rsidR="009033B0" w:rsidRPr="002B30E7" w:rsidRDefault="009033B0" w:rsidP="00564858">
            <w:pPr>
              <w:pStyle w:val="Default"/>
              <w:spacing w:after="24" w:line="276" w:lineRule="auto"/>
              <w:rPr>
                <w:color w:val="333333"/>
                <w:sz w:val="22"/>
                <w:szCs w:val="22"/>
              </w:rPr>
            </w:pPr>
          </w:p>
        </w:tc>
      </w:tr>
      <w:tr w:rsidR="009033B0" w14:paraId="4782868D" w14:textId="77777777" w:rsidTr="00564858">
        <w:trPr>
          <w:jc w:val="center"/>
        </w:trPr>
        <w:tc>
          <w:tcPr>
            <w:tcW w:w="988" w:type="dxa"/>
            <w:shd w:val="clear" w:color="auto" w:fill="EAEAEA"/>
            <w:vAlign w:val="center"/>
          </w:tcPr>
          <w:p w14:paraId="1B66E907"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5</w:t>
            </w:r>
          </w:p>
        </w:tc>
        <w:tc>
          <w:tcPr>
            <w:tcW w:w="9200" w:type="dxa"/>
            <w:shd w:val="clear" w:color="auto" w:fill="EAEAEA"/>
            <w:vAlign w:val="center"/>
          </w:tcPr>
          <w:p w14:paraId="560684B6" w14:textId="77777777" w:rsidR="009033B0" w:rsidRDefault="009033B0" w:rsidP="00564858">
            <w:pPr>
              <w:pStyle w:val="Default"/>
              <w:spacing w:after="24" w:line="276" w:lineRule="auto"/>
              <w:rPr>
                <w:color w:val="333333"/>
                <w:sz w:val="22"/>
                <w:szCs w:val="22"/>
              </w:rPr>
            </w:pPr>
            <w:r w:rsidRPr="002B30E7">
              <w:rPr>
                <w:color w:val="333333"/>
                <w:sz w:val="22"/>
                <w:szCs w:val="22"/>
              </w:rPr>
              <w:t>The weekly timetable</w:t>
            </w:r>
            <w:r>
              <w:rPr>
                <w:color w:val="333333"/>
                <w:sz w:val="22"/>
                <w:szCs w:val="22"/>
              </w:rPr>
              <w:t xml:space="preserve"> [job plan]</w:t>
            </w:r>
            <w:r w:rsidRPr="002B30E7">
              <w:rPr>
                <w:color w:val="333333"/>
                <w:sz w:val="22"/>
                <w:szCs w:val="22"/>
              </w:rPr>
              <w:t xml:space="preserve"> must include at least 1 dedicated session for education. In addition to the timetabled session, PA Precept</w:t>
            </w:r>
            <w:r>
              <w:rPr>
                <w:color w:val="333333"/>
                <w:sz w:val="22"/>
                <w:szCs w:val="22"/>
              </w:rPr>
              <w:t>ee</w:t>
            </w:r>
            <w:r w:rsidRPr="002B30E7">
              <w:rPr>
                <w:color w:val="333333"/>
                <w:sz w:val="22"/>
                <w:szCs w:val="22"/>
              </w:rPr>
              <w:t xml:space="preserve">s must have regular access to a GP educational supervisor who will work with them to consolidate their learning through supervision, </w:t>
            </w:r>
            <w:proofErr w:type="gramStart"/>
            <w:r w:rsidRPr="002B30E7">
              <w:rPr>
                <w:color w:val="333333"/>
                <w:sz w:val="22"/>
                <w:szCs w:val="22"/>
              </w:rPr>
              <w:t>support</w:t>
            </w:r>
            <w:proofErr w:type="gramEnd"/>
            <w:r w:rsidRPr="002B30E7">
              <w:rPr>
                <w:color w:val="333333"/>
                <w:sz w:val="22"/>
                <w:szCs w:val="22"/>
              </w:rPr>
              <w:t xml:space="preserve"> and teaching.</w:t>
            </w:r>
          </w:p>
          <w:p w14:paraId="531E2BC8" w14:textId="77777777" w:rsidR="009033B0" w:rsidRPr="002B30E7" w:rsidRDefault="009033B0" w:rsidP="00564858">
            <w:pPr>
              <w:pStyle w:val="Default"/>
              <w:spacing w:after="24" w:line="276" w:lineRule="auto"/>
              <w:rPr>
                <w:color w:val="333333"/>
                <w:sz w:val="22"/>
                <w:szCs w:val="22"/>
              </w:rPr>
            </w:pPr>
          </w:p>
        </w:tc>
      </w:tr>
      <w:tr w:rsidR="009033B0" w14:paraId="1B6F36E3" w14:textId="77777777" w:rsidTr="00564858">
        <w:trPr>
          <w:jc w:val="center"/>
        </w:trPr>
        <w:tc>
          <w:tcPr>
            <w:tcW w:w="988" w:type="dxa"/>
            <w:shd w:val="clear" w:color="auto" w:fill="EAEAEA"/>
            <w:vAlign w:val="center"/>
          </w:tcPr>
          <w:p w14:paraId="7570A277"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6</w:t>
            </w:r>
          </w:p>
        </w:tc>
        <w:tc>
          <w:tcPr>
            <w:tcW w:w="9200" w:type="dxa"/>
            <w:shd w:val="clear" w:color="auto" w:fill="EAEAEA"/>
            <w:vAlign w:val="center"/>
          </w:tcPr>
          <w:p w14:paraId="7D15A7DD" w14:textId="77777777" w:rsidR="009033B0" w:rsidRDefault="009033B0" w:rsidP="00564858">
            <w:pPr>
              <w:pStyle w:val="Default"/>
              <w:spacing w:after="24" w:line="276" w:lineRule="auto"/>
              <w:rPr>
                <w:color w:val="333333"/>
                <w:sz w:val="22"/>
                <w:szCs w:val="22"/>
              </w:rPr>
            </w:pPr>
            <w:r w:rsidRPr="002B30E7">
              <w:rPr>
                <w:color w:val="333333"/>
                <w:sz w:val="22"/>
                <w:szCs w:val="22"/>
              </w:rPr>
              <w:t xml:space="preserve">Employers must consider a </w:t>
            </w:r>
            <w:r>
              <w:rPr>
                <w:color w:val="333333"/>
                <w:sz w:val="22"/>
                <w:szCs w:val="22"/>
              </w:rPr>
              <w:t>rota/job plan</w:t>
            </w:r>
            <w:r w:rsidRPr="002B30E7">
              <w:rPr>
                <w:color w:val="333333"/>
                <w:sz w:val="22"/>
                <w:szCs w:val="22"/>
              </w:rPr>
              <w:t xml:space="preserve"> with a maximum of eight patient-facing clinical sessions a week for the first 6 months of the Preceptorship </w:t>
            </w:r>
            <w:proofErr w:type="gramStart"/>
            <w:r w:rsidRPr="002B30E7">
              <w:rPr>
                <w:color w:val="333333"/>
                <w:sz w:val="22"/>
                <w:szCs w:val="22"/>
              </w:rPr>
              <w:t>programme</w:t>
            </w:r>
            <w:proofErr w:type="gramEnd"/>
          </w:p>
          <w:p w14:paraId="42D5B435" w14:textId="77777777" w:rsidR="009033B0" w:rsidRPr="002B30E7" w:rsidRDefault="009033B0" w:rsidP="00564858">
            <w:pPr>
              <w:pStyle w:val="Default"/>
              <w:spacing w:after="24" w:line="276" w:lineRule="auto"/>
              <w:rPr>
                <w:color w:val="333333"/>
                <w:sz w:val="22"/>
                <w:szCs w:val="22"/>
              </w:rPr>
            </w:pPr>
          </w:p>
        </w:tc>
      </w:tr>
      <w:tr w:rsidR="009033B0" w14:paraId="2263E7AB" w14:textId="77777777" w:rsidTr="00564858">
        <w:trPr>
          <w:jc w:val="center"/>
        </w:trPr>
        <w:tc>
          <w:tcPr>
            <w:tcW w:w="988" w:type="dxa"/>
            <w:shd w:val="clear" w:color="auto" w:fill="EAEAEA"/>
            <w:vAlign w:val="center"/>
          </w:tcPr>
          <w:p w14:paraId="14996FF2"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7</w:t>
            </w:r>
          </w:p>
        </w:tc>
        <w:tc>
          <w:tcPr>
            <w:tcW w:w="9200" w:type="dxa"/>
            <w:shd w:val="clear" w:color="auto" w:fill="EAEAEA"/>
            <w:vAlign w:val="center"/>
          </w:tcPr>
          <w:p w14:paraId="5D684358" w14:textId="77777777" w:rsidR="009033B0" w:rsidRDefault="009033B0" w:rsidP="00564858">
            <w:pPr>
              <w:pStyle w:val="Default"/>
              <w:spacing w:after="24" w:line="276" w:lineRule="auto"/>
              <w:rPr>
                <w:color w:val="333333"/>
                <w:sz w:val="22"/>
                <w:szCs w:val="22"/>
              </w:rPr>
            </w:pPr>
            <w:r w:rsidRPr="002B30E7">
              <w:rPr>
                <w:color w:val="333333"/>
                <w:sz w:val="22"/>
                <w:szCs w:val="22"/>
              </w:rPr>
              <w:t xml:space="preserve">At the start of employment, newly qualified PAs in Primary Care should have 30-minute patient consultation time allocation with a debrief after each patient. This should be reviewed between 3-6 months and the consultation time adjusted as appropriate. </w:t>
            </w:r>
          </w:p>
          <w:p w14:paraId="03EC7C29" w14:textId="77777777" w:rsidR="009033B0" w:rsidRPr="002B30E7" w:rsidRDefault="009033B0" w:rsidP="00564858">
            <w:pPr>
              <w:pStyle w:val="Default"/>
              <w:spacing w:after="24" w:line="276" w:lineRule="auto"/>
              <w:rPr>
                <w:color w:val="333333"/>
                <w:sz w:val="22"/>
                <w:szCs w:val="22"/>
              </w:rPr>
            </w:pPr>
          </w:p>
        </w:tc>
      </w:tr>
      <w:tr w:rsidR="009033B0" w14:paraId="4BF5B274" w14:textId="77777777" w:rsidTr="00564858">
        <w:trPr>
          <w:jc w:val="center"/>
        </w:trPr>
        <w:tc>
          <w:tcPr>
            <w:tcW w:w="988" w:type="dxa"/>
            <w:shd w:val="clear" w:color="auto" w:fill="EAEAEA"/>
            <w:vAlign w:val="center"/>
          </w:tcPr>
          <w:p w14:paraId="6DBB5C7E"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8</w:t>
            </w:r>
          </w:p>
        </w:tc>
        <w:tc>
          <w:tcPr>
            <w:tcW w:w="9200" w:type="dxa"/>
            <w:shd w:val="clear" w:color="auto" w:fill="EAEAEA"/>
            <w:vAlign w:val="center"/>
          </w:tcPr>
          <w:p w14:paraId="47D831A7" w14:textId="75ABDFD2" w:rsidR="009033B0" w:rsidRPr="002B30E7" w:rsidRDefault="009033B0" w:rsidP="00564858">
            <w:pPr>
              <w:pStyle w:val="Default"/>
              <w:spacing w:after="24" w:line="276" w:lineRule="auto"/>
              <w:rPr>
                <w:color w:val="333333"/>
                <w:sz w:val="22"/>
                <w:szCs w:val="22"/>
              </w:rPr>
            </w:pPr>
            <w:r w:rsidRPr="002B30E7">
              <w:rPr>
                <w:color w:val="333333"/>
                <w:sz w:val="22"/>
                <w:szCs w:val="22"/>
              </w:rPr>
              <w:t xml:space="preserve">PA Preceptees must have a </w:t>
            </w:r>
            <w:r>
              <w:rPr>
                <w:color w:val="333333"/>
                <w:sz w:val="22"/>
                <w:szCs w:val="22"/>
              </w:rPr>
              <w:t>n</w:t>
            </w:r>
            <w:r w:rsidRPr="002B30E7">
              <w:rPr>
                <w:color w:val="333333"/>
                <w:sz w:val="22"/>
                <w:szCs w:val="22"/>
              </w:rPr>
              <w:t xml:space="preserve">amed Primary Care Clinical </w:t>
            </w:r>
            <w:r>
              <w:rPr>
                <w:color w:val="333333"/>
                <w:sz w:val="22"/>
                <w:szCs w:val="22"/>
              </w:rPr>
              <w:t xml:space="preserve">or Educational </w:t>
            </w:r>
            <w:r w:rsidRPr="002B30E7">
              <w:rPr>
                <w:color w:val="333333"/>
                <w:sz w:val="22"/>
                <w:szCs w:val="22"/>
              </w:rPr>
              <w:t xml:space="preserve">Supervisor who has undertaken </w:t>
            </w:r>
            <w:r>
              <w:rPr>
                <w:color w:val="333333"/>
                <w:sz w:val="22"/>
                <w:szCs w:val="22"/>
              </w:rPr>
              <w:t>one of</w:t>
            </w:r>
            <w:r w:rsidR="00327320">
              <w:rPr>
                <w:color w:val="333333"/>
                <w:sz w:val="22"/>
                <w:szCs w:val="22"/>
              </w:rPr>
              <w:t xml:space="preserve"> NHSE</w:t>
            </w:r>
            <w:r w:rsidRPr="002B30E7">
              <w:rPr>
                <w:color w:val="333333"/>
                <w:sz w:val="22"/>
                <w:szCs w:val="22"/>
              </w:rPr>
              <w:t xml:space="preserve"> approved Clinical Supervision training</w:t>
            </w:r>
            <w:r>
              <w:rPr>
                <w:color w:val="333333"/>
                <w:sz w:val="22"/>
                <w:szCs w:val="22"/>
              </w:rPr>
              <w:t xml:space="preserve">.  Please click on the links for further details: </w:t>
            </w:r>
            <w:hyperlink r:id="rId13" w:history="1">
              <w:r w:rsidRPr="00A36852">
                <w:rPr>
                  <w:rStyle w:val="Hyperlink"/>
                  <w:sz w:val="22"/>
                  <w:szCs w:val="22"/>
                </w:rPr>
                <w:t>Level 1 Clinical Supervisor Training</w:t>
              </w:r>
            </w:hyperlink>
            <w:r>
              <w:rPr>
                <w:color w:val="333333"/>
                <w:sz w:val="22"/>
                <w:szCs w:val="22"/>
              </w:rPr>
              <w:t>.</w:t>
            </w:r>
            <w:r w:rsidRPr="0050533F">
              <w:rPr>
                <w:color w:val="333333"/>
                <w:sz w:val="22"/>
                <w:szCs w:val="22"/>
                <w:shd w:val="clear" w:color="auto" w:fill="F2F2F2" w:themeFill="background1" w:themeFillShade="F2"/>
              </w:rPr>
              <w:t xml:space="preserve"> </w:t>
            </w:r>
            <w:r w:rsidRPr="0050533F">
              <w:rPr>
                <w:rFonts w:ascii="Helvetica" w:hAnsi="Helvetica" w:cstheme="minorBidi"/>
                <w:color w:val="333333"/>
                <w:sz w:val="22"/>
                <w:szCs w:val="22"/>
                <w:shd w:val="clear" w:color="auto" w:fill="F2F2F2" w:themeFill="background1" w:themeFillShade="F2"/>
              </w:rPr>
              <w:t>Level 2 training is for GPs working in a training practice or linked to a training network e.g.</w:t>
            </w:r>
            <w:r>
              <w:rPr>
                <w:rFonts w:ascii="Helvetica" w:hAnsi="Helvetica" w:cstheme="minorBidi"/>
                <w:color w:val="333333"/>
                <w:sz w:val="22"/>
                <w:szCs w:val="22"/>
                <w:shd w:val="clear" w:color="auto" w:fill="F2F2F2" w:themeFill="background1" w:themeFillShade="F2"/>
              </w:rPr>
              <w:t xml:space="preserve"> </w:t>
            </w:r>
            <w:hyperlink r:id="rId14" w:history="1">
              <w:r w:rsidRPr="007A584F">
                <w:rPr>
                  <w:rStyle w:val="Hyperlink"/>
                  <w:rFonts w:ascii="Helvetica" w:hAnsi="Helvetica" w:cstheme="minorBidi"/>
                  <w:sz w:val="22"/>
                  <w:szCs w:val="22"/>
                  <w:shd w:val="clear" w:color="auto" w:fill="F2F2F2" w:themeFill="background1" w:themeFillShade="F2"/>
                </w:rPr>
                <w:t>Hub &amp; Spoke </w:t>
              </w:r>
            </w:hyperlink>
            <w:hyperlink r:id="rId15" w:tgtFrame="_blank" w:history="1">
              <w:r>
                <w:rPr>
                  <w:rFonts w:cstheme="minorBidi"/>
                  <w:color w:val="auto"/>
                  <w:sz w:val="22"/>
                  <w:szCs w:val="22"/>
                  <w:shd w:val="clear" w:color="auto" w:fill="F2F2F2" w:themeFill="background1" w:themeFillShade="F2"/>
                </w:rPr>
                <w:t>model.</w:t>
              </w:r>
              <w:r w:rsidRPr="0050533F">
                <w:rPr>
                  <w:rFonts w:ascii="Helvetica" w:hAnsi="Helvetica" w:cstheme="minorBidi"/>
                  <w:color w:val="15A6DD"/>
                  <w:sz w:val="22"/>
                  <w:szCs w:val="22"/>
                  <w:u w:val="single"/>
                  <w:bdr w:val="none" w:sz="0" w:space="0" w:color="auto" w:frame="1"/>
                  <w:shd w:val="clear" w:color="auto" w:fill="F2F2F2" w:themeFill="background1" w:themeFillShade="F2"/>
                </w:rPr>
                <w:t xml:space="preserve"> </w:t>
              </w:r>
            </w:hyperlink>
            <w:r w:rsidRPr="0050533F">
              <w:rPr>
                <w:rFonts w:ascii="Helvetica" w:hAnsi="Helvetica" w:cstheme="minorBidi"/>
                <w:color w:val="333333"/>
                <w:sz w:val="22"/>
                <w:szCs w:val="22"/>
                <w:shd w:val="clear" w:color="auto" w:fill="F2F2F2" w:themeFill="background1" w:themeFillShade="F2"/>
              </w:rPr>
              <w:t>Applicants are eligible to apply for the</w:t>
            </w:r>
            <w:r>
              <w:rPr>
                <w:rFonts w:ascii="Helvetica" w:hAnsi="Helvetica" w:cstheme="minorBidi"/>
                <w:color w:val="333333"/>
                <w:sz w:val="22"/>
                <w:szCs w:val="22"/>
                <w:shd w:val="clear" w:color="auto" w:fill="F2F2F2" w:themeFill="background1" w:themeFillShade="F2"/>
              </w:rPr>
              <w:t xml:space="preserve"> </w:t>
            </w:r>
            <w:hyperlink r:id="rId16" w:history="1">
              <w:r w:rsidRPr="0000329D">
                <w:rPr>
                  <w:rStyle w:val="Hyperlink"/>
                  <w:rFonts w:ascii="Helvetica" w:hAnsi="Helvetica" w:cstheme="minorBidi"/>
                  <w:sz w:val="22"/>
                  <w:szCs w:val="22"/>
                  <w:shd w:val="clear" w:color="auto" w:fill="F2F2F2" w:themeFill="background1" w:themeFillShade="F2"/>
                </w:rPr>
                <w:t>Level 2 training course</w:t>
              </w:r>
              <w:r w:rsidRPr="00280E13">
                <w:rPr>
                  <w:rStyle w:val="Hyperlink"/>
                  <w:rFonts w:ascii="Helvetica" w:hAnsi="Helvetica" w:cstheme="minorBidi"/>
                  <w:sz w:val="22"/>
                  <w:szCs w:val="22"/>
                  <w:shd w:val="clear" w:color="auto" w:fill="F2F2F2" w:themeFill="background1" w:themeFillShade="F2"/>
                </w:rPr>
                <w:t xml:space="preserve">  </w:t>
              </w:r>
            </w:hyperlink>
            <w:r w:rsidRPr="0050533F">
              <w:rPr>
                <w:rFonts w:ascii="Helvetica" w:hAnsi="Helvetica" w:cstheme="minorBidi"/>
                <w:color w:val="333333"/>
                <w:sz w:val="22"/>
                <w:szCs w:val="22"/>
                <w:shd w:val="clear" w:color="auto" w:fill="F2F2F2" w:themeFill="background1" w:themeFillShade="F2"/>
              </w:rPr>
              <w:t>once they have completed Level 1.</w:t>
            </w:r>
            <w:r w:rsidRPr="0050533F">
              <w:rPr>
                <w:rFonts w:ascii="Helvetica" w:hAnsi="Helvetica" w:cstheme="minorBidi"/>
                <w:color w:val="333333"/>
                <w:sz w:val="25"/>
                <w:szCs w:val="25"/>
                <w:shd w:val="clear" w:color="auto" w:fill="F2F2F2" w:themeFill="background1" w:themeFillShade="F2"/>
              </w:rPr>
              <w:t xml:space="preserve">  </w:t>
            </w:r>
          </w:p>
        </w:tc>
      </w:tr>
      <w:tr w:rsidR="009033B0" w14:paraId="536DCA2F" w14:textId="77777777" w:rsidTr="00564858">
        <w:trPr>
          <w:jc w:val="center"/>
        </w:trPr>
        <w:tc>
          <w:tcPr>
            <w:tcW w:w="988" w:type="dxa"/>
            <w:shd w:val="clear" w:color="auto" w:fill="EAEAEA"/>
            <w:vAlign w:val="center"/>
          </w:tcPr>
          <w:p w14:paraId="2BCBDD5D" w14:textId="77777777" w:rsidR="009033B0" w:rsidRPr="00BC4B19" w:rsidRDefault="009033B0" w:rsidP="00564858">
            <w:pPr>
              <w:spacing w:after="24" w:line="276" w:lineRule="auto"/>
              <w:rPr>
                <w:rFonts w:eastAsiaTheme="majorEastAsia" w:cstheme="majorBidi"/>
                <w:b/>
                <w:bCs/>
                <w:color w:val="003893"/>
                <w:sz w:val="28"/>
                <w:szCs w:val="28"/>
              </w:rPr>
            </w:pPr>
            <w:bookmarkStart w:id="2" w:name="_Hlk75185127"/>
            <w:r w:rsidRPr="00BC4B19">
              <w:rPr>
                <w:rFonts w:eastAsiaTheme="majorEastAsia" w:cstheme="majorBidi"/>
                <w:b/>
                <w:bCs/>
                <w:color w:val="003893"/>
                <w:sz w:val="28"/>
                <w:szCs w:val="28"/>
              </w:rPr>
              <w:t>9</w:t>
            </w:r>
          </w:p>
        </w:tc>
        <w:tc>
          <w:tcPr>
            <w:tcW w:w="9200" w:type="dxa"/>
            <w:shd w:val="clear" w:color="auto" w:fill="EAEAEA"/>
            <w:vAlign w:val="center"/>
          </w:tcPr>
          <w:p w14:paraId="46F80EBA" w14:textId="77777777" w:rsidR="009033B0" w:rsidRDefault="009033B0" w:rsidP="00564858">
            <w:pPr>
              <w:pStyle w:val="Default"/>
              <w:spacing w:after="24" w:line="276" w:lineRule="auto"/>
              <w:rPr>
                <w:color w:val="333333"/>
                <w:sz w:val="22"/>
                <w:szCs w:val="22"/>
              </w:rPr>
            </w:pPr>
            <w:r w:rsidRPr="002B30E7">
              <w:rPr>
                <w:color w:val="333333"/>
                <w:sz w:val="22"/>
                <w:szCs w:val="22"/>
              </w:rPr>
              <w:t>PA Preceptees must have access to a trained mentor for the duration of the Preceptorship. The mentor should be external to the employing practice or Primary Care Network (PCN</w:t>
            </w:r>
            <w:r>
              <w:rPr>
                <w:color w:val="333333"/>
                <w:sz w:val="22"/>
                <w:szCs w:val="22"/>
              </w:rPr>
              <w:t xml:space="preserve">) </w:t>
            </w:r>
          </w:p>
          <w:p w14:paraId="3559DC86" w14:textId="77777777" w:rsidR="009033B0" w:rsidRPr="00CD2332" w:rsidRDefault="009033B0" w:rsidP="00564858">
            <w:pPr>
              <w:pStyle w:val="Default"/>
              <w:spacing w:after="24" w:line="276" w:lineRule="auto"/>
              <w:rPr>
                <w:b/>
                <w:bCs/>
                <w:i/>
                <w:iCs/>
                <w:color w:val="333333"/>
                <w:sz w:val="22"/>
                <w:szCs w:val="22"/>
              </w:rPr>
            </w:pPr>
          </w:p>
        </w:tc>
      </w:tr>
      <w:bookmarkEnd w:id="2"/>
      <w:tr w:rsidR="009033B0" w14:paraId="5617D1D6" w14:textId="77777777" w:rsidTr="00564858">
        <w:trPr>
          <w:jc w:val="center"/>
        </w:trPr>
        <w:tc>
          <w:tcPr>
            <w:tcW w:w="988" w:type="dxa"/>
            <w:shd w:val="clear" w:color="auto" w:fill="EAEAEA"/>
            <w:vAlign w:val="center"/>
          </w:tcPr>
          <w:p w14:paraId="35F24E2F" w14:textId="77777777" w:rsidR="009033B0" w:rsidRPr="00BC4B19" w:rsidRDefault="009033B0" w:rsidP="00564858">
            <w:pPr>
              <w:spacing w:after="24" w:line="276" w:lineRule="auto"/>
              <w:rPr>
                <w:rFonts w:eastAsiaTheme="majorEastAsia" w:cstheme="majorBidi"/>
                <w:b/>
                <w:bCs/>
                <w:color w:val="003893"/>
                <w:sz w:val="28"/>
                <w:szCs w:val="28"/>
              </w:rPr>
            </w:pPr>
            <w:r w:rsidRPr="00BC4B19">
              <w:rPr>
                <w:rFonts w:eastAsiaTheme="majorEastAsia" w:cstheme="majorBidi"/>
                <w:b/>
                <w:bCs/>
                <w:color w:val="003893"/>
                <w:sz w:val="28"/>
                <w:szCs w:val="28"/>
              </w:rPr>
              <w:t>10</w:t>
            </w:r>
          </w:p>
        </w:tc>
        <w:tc>
          <w:tcPr>
            <w:tcW w:w="9200" w:type="dxa"/>
            <w:shd w:val="clear" w:color="auto" w:fill="EAEAEA"/>
            <w:vAlign w:val="center"/>
          </w:tcPr>
          <w:p w14:paraId="2BAE2423" w14:textId="77777777" w:rsidR="009033B0" w:rsidRDefault="009033B0" w:rsidP="00564858">
            <w:pPr>
              <w:pStyle w:val="Default"/>
              <w:spacing w:after="24" w:line="276" w:lineRule="auto"/>
              <w:rPr>
                <w:color w:val="333333"/>
                <w:sz w:val="22"/>
                <w:szCs w:val="22"/>
              </w:rPr>
            </w:pPr>
            <w:r w:rsidRPr="002B30E7">
              <w:rPr>
                <w:color w:val="333333"/>
                <w:sz w:val="22"/>
                <w:szCs w:val="22"/>
              </w:rPr>
              <w:t>PA Preceptees must have a suitable induction period, an induction meeting with their supervisor, a mid-</w:t>
            </w:r>
            <w:proofErr w:type="gramStart"/>
            <w:r w:rsidRPr="002B30E7">
              <w:rPr>
                <w:color w:val="333333"/>
                <w:sz w:val="22"/>
                <w:szCs w:val="22"/>
              </w:rPr>
              <w:t>point</w:t>
            </w:r>
            <w:proofErr w:type="gramEnd"/>
            <w:r w:rsidRPr="002B30E7">
              <w:rPr>
                <w:color w:val="333333"/>
                <w:sz w:val="22"/>
                <w:szCs w:val="22"/>
              </w:rPr>
              <w:t xml:space="preserve"> and an end of programme review with their supervisor [regardless of whether they have been a PA student on placement with the practice]. A template preceptorship induction plan can be found here under ‘useful resources’ entitled ‘GP </w:t>
            </w:r>
            <w:r w:rsidRPr="002B30E7">
              <w:rPr>
                <w:color w:val="333333"/>
                <w:sz w:val="22"/>
                <w:szCs w:val="22"/>
              </w:rPr>
              <w:lastRenderedPageBreak/>
              <w:t xml:space="preserve">Supervisor and Physician Associate Guide’: </w:t>
            </w:r>
            <w:hyperlink r:id="rId17" w:history="1">
              <w:r w:rsidRPr="004B40CE">
                <w:rPr>
                  <w:rStyle w:val="Hyperlink"/>
                  <w:sz w:val="22"/>
                  <w:szCs w:val="22"/>
                </w:rPr>
                <w:t>https://www.fparcp.co.uk/employers/pas-in-general-practice</w:t>
              </w:r>
            </w:hyperlink>
            <w:r>
              <w:rPr>
                <w:color w:val="333333"/>
                <w:sz w:val="22"/>
                <w:szCs w:val="22"/>
              </w:rPr>
              <w:t xml:space="preserve">. </w:t>
            </w:r>
          </w:p>
          <w:p w14:paraId="52AD1BFE" w14:textId="77777777" w:rsidR="009033B0" w:rsidRPr="005A2EDC" w:rsidRDefault="009033B0" w:rsidP="00564858">
            <w:pPr>
              <w:pStyle w:val="Default"/>
              <w:spacing w:after="24" w:line="276" w:lineRule="auto"/>
              <w:rPr>
                <w:b/>
                <w:bCs/>
                <w:i/>
                <w:iCs/>
                <w:color w:val="005EB8" w:themeColor="text2"/>
                <w:sz w:val="22"/>
                <w:szCs w:val="22"/>
              </w:rPr>
            </w:pPr>
            <w:r w:rsidRPr="009D1DDC">
              <w:rPr>
                <w:b/>
                <w:bCs/>
                <w:i/>
                <w:iCs/>
                <w:color w:val="005EB8" w:themeColor="text2"/>
                <w:sz w:val="22"/>
                <w:szCs w:val="22"/>
              </w:rPr>
              <w:t xml:space="preserve">Please include a copy of the induction timetable with your submission. </w:t>
            </w:r>
          </w:p>
        </w:tc>
      </w:tr>
      <w:tr w:rsidR="009033B0" w14:paraId="6AA59A03" w14:textId="77777777" w:rsidTr="00564858">
        <w:trPr>
          <w:jc w:val="center"/>
        </w:trPr>
        <w:tc>
          <w:tcPr>
            <w:tcW w:w="988" w:type="dxa"/>
            <w:shd w:val="clear" w:color="auto" w:fill="EAEAEA"/>
            <w:vAlign w:val="center"/>
          </w:tcPr>
          <w:p w14:paraId="6AD9F487" w14:textId="77777777" w:rsidR="009033B0" w:rsidRPr="002B30E7" w:rsidRDefault="009033B0" w:rsidP="0056485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lastRenderedPageBreak/>
              <w:t>11</w:t>
            </w:r>
          </w:p>
        </w:tc>
        <w:tc>
          <w:tcPr>
            <w:tcW w:w="9200" w:type="dxa"/>
            <w:shd w:val="clear" w:color="auto" w:fill="EAEAEA"/>
            <w:vAlign w:val="center"/>
          </w:tcPr>
          <w:p w14:paraId="4686CD90" w14:textId="77777777" w:rsidR="009033B0" w:rsidRDefault="009033B0" w:rsidP="00564858">
            <w:pPr>
              <w:pStyle w:val="Default"/>
              <w:spacing w:after="24" w:line="276" w:lineRule="auto"/>
              <w:rPr>
                <w:color w:val="333333"/>
                <w:sz w:val="22"/>
                <w:szCs w:val="22"/>
              </w:rPr>
            </w:pPr>
            <w:r w:rsidRPr="002B30E7">
              <w:rPr>
                <w:color w:val="333333"/>
                <w:sz w:val="22"/>
                <w:szCs w:val="22"/>
              </w:rPr>
              <w:t>The programme must use suitable supportive records of the PA Preceptee</w:t>
            </w:r>
            <w:r>
              <w:rPr>
                <w:color w:val="333333"/>
                <w:sz w:val="22"/>
                <w:szCs w:val="22"/>
              </w:rPr>
              <w:t xml:space="preserve">’s </w:t>
            </w:r>
            <w:r w:rsidRPr="002B30E7">
              <w:rPr>
                <w:color w:val="333333"/>
                <w:sz w:val="22"/>
                <w:szCs w:val="22"/>
              </w:rPr>
              <w:t xml:space="preserve">progress. For example, the FPAs ‘First Year Post Qualification Documentation’ which can be accessed here: </w:t>
            </w:r>
            <w:hyperlink r:id="rId18" w:history="1">
              <w:r w:rsidRPr="004B40CE">
                <w:rPr>
                  <w:rStyle w:val="Hyperlink"/>
                  <w:sz w:val="22"/>
                  <w:szCs w:val="22"/>
                </w:rPr>
                <w:t>https://www.fparcp.co.uk/employers/guidance</w:t>
              </w:r>
            </w:hyperlink>
          </w:p>
          <w:p w14:paraId="3C88E428" w14:textId="77777777" w:rsidR="009033B0" w:rsidRPr="002B30E7" w:rsidRDefault="009033B0" w:rsidP="00564858">
            <w:pPr>
              <w:pStyle w:val="Default"/>
              <w:spacing w:after="24" w:line="276" w:lineRule="auto"/>
              <w:rPr>
                <w:color w:val="333333"/>
                <w:sz w:val="22"/>
                <w:szCs w:val="22"/>
              </w:rPr>
            </w:pPr>
            <w:r w:rsidRPr="002B30E7">
              <w:rPr>
                <w:color w:val="333333"/>
                <w:sz w:val="22"/>
                <w:szCs w:val="22"/>
              </w:rPr>
              <w:t xml:space="preserve"> </w:t>
            </w:r>
          </w:p>
        </w:tc>
      </w:tr>
      <w:tr w:rsidR="009033B0" w14:paraId="256223DB" w14:textId="77777777" w:rsidTr="00564858">
        <w:trPr>
          <w:jc w:val="center"/>
        </w:trPr>
        <w:tc>
          <w:tcPr>
            <w:tcW w:w="988" w:type="dxa"/>
            <w:shd w:val="clear" w:color="auto" w:fill="EAEAEA"/>
            <w:vAlign w:val="center"/>
          </w:tcPr>
          <w:p w14:paraId="6E1249DE" w14:textId="77777777" w:rsidR="009033B0" w:rsidRPr="002B30E7" w:rsidRDefault="009033B0" w:rsidP="0056485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12</w:t>
            </w:r>
          </w:p>
        </w:tc>
        <w:tc>
          <w:tcPr>
            <w:tcW w:w="9200" w:type="dxa"/>
            <w:shd w:val="clear" w:color="auto" w:fill="EAEAEA"/>
            <w:vAlign w:val="center"/>
          </w:tcPr>
          <w:p w14:paraId="4EA8AF40" w14:textId="77777777" w:rsidR="009033B0" w:rsidRPr="002B30E7" w:rsidRDefault="009033B0" w:rsidP="00564858">
            <w:pPr>
              <w:pStyle w:val="Default"/>
              <w:spacing w:after="24" w:line="276" w:lineRule="auto"/>
              <w:rPr>
                <w:color w:val="333333"/>
                <w:sz w:val="22"/>
                <w:szCs w:val="22"/>
              </w:rPr>
            </w:pPr>
            <w:r w:rsidRPr="006E2A6E">
              <w:rPr>
                <w:color w:val="333333"/>
                <w:sz w:val="22"/>
                <w:szCs w:val="22"/>
              </w:rPr>
              <w:t xml:space="preserve">PA Preceptees </w:t>
            </w:r>
            <w:r w:rsidRPr="002B30E7">
              <w:rPr>
                <w:color w:val="333333"/>
                <w:sz w:val="22"/>
                <w:szCs w:val="22"/>
              </w:rPr>
              <w:t xml:space="preserve">must take part in the employer's annual appraisal system. </w:t>
            </w:r>
          </w:p>
          <w:p w14:paraId="38580FC7" w14:textId="77777777" w:rsidR="009033B0" w:rsidRPr="006E2A6E" w:rsidRDefault="009033B0" w:rsidP="00564858">
            <w:pPr>
              <w:pStyle w:val="Default"/>
              <w:spacing w:after="24" w:line="276" w:lineRule="auto"/>
              <w:rPr>
                <w:color w:val="333333"/>
                <w:sz w:val="22"/>
                <w:szCs w:val="22"/>
              </w:rPr>
            </w:pPr>
          </w:p>
        </w:tc>
      </w:tr>
      <w:tr w:rsidR="009033B0" w14:paraId="66CB67B3" w14:textId="77777777" w:rsidTr="00564858">
        <w:trPr>
          <w:jc w:val="center"/>
        </w:trPr>
        <w:tc>
          <w:tcPr>
            <w:tcW w:w="988" w:type="dxa"/>
            <w:shd w:val="clear" w:color="auto" w:fill="EAEAEA"/>
            <w:vAlign w:val="center"/>
          </w:tcPr>
          <w:p w14:paraId="410644E0" w14:textId="77777777" w:rsidR="009033B0" w:rsidRPr="002B30E7" w:rsidRDefault="009033B0" w:rsidP="0056485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13</w:t>
            </w:r>
          </w:p>
        </w:tc>
        <w:tc>
          <w:tcPr>
            <w:tcW w:w="9200" w:type="dxa"/>
            <w:shd w:val="clear" w:color="auto" w:fill="EAEAEA"/>
            <w:vAlign w:val="center"/>
          </w:tcPr>
          <w:p w14:paraId="288D27AF" w14:textId="77777777" w:rsidR="009033B0" w:rsidRPr="006E2A6E" w:rsidRDefault="009033B0" w:rsidP="00564858">
            <w:pPr>
              <w:pStyle w:val="Default"/>
              <w:spacing w:after="24" w:line="276" w:lineRule="auto"/>
              <w:rPr>
                <w:color w:val="333333"/>
                <w:sz w:val="22"/>
                <w:szCs w:val="22"/>
              </w:rPr>
            </w:pPr>
            <w:r w:rsidRPr="006E2A6E">
              <w:rPr>
                <w:color w:val="333333"/>
                <w:sz w:val="22"/>
                <w:szCs w:val="22"/>
              </w:rPr>
              <w:t xml:space="preserve">The employer must offer an approved structured development plan with clear objectives, </w:t>
            </w:r>
            <w:proofErr w:type="gramStart"/>
            <w:r w:rsidRPr="006E2A6E">
              <w:rPr>
                <w:color w:val="333333"/>
                <w:sz w:val="22"/>
                <w:szCs w:val="22"/>
              </w:rPr>
              <w:t>goals</w:t>
            </w:r>
            <w:proofErr w:type="gramEnd"/>
            <w:r w:rsidRPr="006E2A6E">
              <w:rPr>
                <w:color w:val="333333"/>
                <w:sz w:val="22"/>
                <w:szCs w:val="22"/>
              </w:rPr>
              <w:t xml:space="preserve"> and a shared understanding around how the practice/PCN will support the preceptee to gain the clinical experience and skills required. For example, this could be from a local HEI or equivalent, which will include alumni activity or could also be in-house (or could be in-network). </w:t>
            </w:r>
          </w:p>
          <w:p w14:paraId="4A38240A" w14:textId="77777777" w:rsidR="009033B0" w:rsidRPr="006E2A6E" w:rsidRDefault="009033B0" w:rsidP="00564858">
            <w:pPr>
              <w:autoSpaceDE w:val="0"/>
              <w:autoSpaceDN w:val="0"/>
              <w:adjustRightInd w:val="0"/>
              <w:spacing w:after="24" w:line="276" w:lineRule="auto"/>
              <w:rPr>
                <w:rFonts w:cs="Arial"/>
                <w:color w:val="333333"/>
                <w:sz w:val="22"/>
                <w:szCs w:val="22"/>
              </w:rPr>
            </w:pPr>
          </w:p>
        </w:tc>
      </w:tr>
      <w:tr w:rsidR="009033B0" w14:paraId="2AB39612" w14:textId="77777777" w:rsidTr="00564858">
        <w:trPr>
          <w:jc w:val="center"/>
        </w:trPr>
        <w:tc>
          <w:tcPr>
            <w:tcW w:w="988" w:type="dxa"/>
            <w:shd w:val="clear" w:color="auto" w:fill="EAEAEA"/>
            <w:vAlign w:val="center"/>
          </w:tcPr>
          <w:p w14:paraId="24563697" w14:textId="77777777" w:rsidR="009033B0" w:rsidRPr="002B30E7" w:rsidRDefault="009033B0" w:rsidP="0056485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14</w:t>
            </w:r>
          </w:p>
        </w:tc>
        <w:tc>
          <w:tcPr>
            <w:tcW w:w="9200" w:type="dxa"/>
            <w:shd w:val="clear" w:color="auto" w:fill="EAEAEA"/>
            <w:vAlign w:val="center"/>
          </w:tcPr>
          <w:p w14:paraId="1A78FC4D" w14:textId="77777777" w:rsidR="009033B0" w:rsidRPr="006E2A6E" w:rsidRDefault="009033B0" w:rsidP="00564858">
            <w:pPr>
              <w:pStyle w:val="Default"/>
              <w:spacing w:after="24" w:line="276" w:lineRule="auto"/>
              <w:rPr>
                <w:i/>
                <w:iCs/>
                <w:color w:val="333333"/>
                <w:sz w:val="22"/>
                <w:szCs w:val="22"/>
              </w:rPr>
            </w:pPr>
            <w:r w:rsidRPr="006E2A6E">
              <w:rPr>
                <w:color w:val="333333"/>
                <w:sz w:val="22"/>
                <w:szCs w:val="22"/>
              </w:rPr>
              <w:t xml:space="preserve">The preceptorship programme will set out expected outcomes for the PA Preceptee in the form of competence acquisition or a brief curriculum which may be locally derived but based on established national guidance. This can be found within the FPA document; </w:t>
            </w:r>
            <w:r w:rsidRPr="006E2A6E">
              <w:rPr>
                <w:i/>
                <w:iCs/>
                <w:color w:val="333333"/>
                <w:sz w:val="22"/>
                <w:szCs w:val="22"/>
              </w:rPr>
              <w:t xml:space="preserve">First Year Post Qualification Documentation. </w:t>
            </w:r>
          </w:p>
          <w:p w14:paraId="2E73C75A" w14:textId="77777777" w:rsidR="009033B0" w:rsidRPr="006E2A6E" w:rsidRDefault="009033B0" w:rsidP="00564858">
            <w:pPr>
              <w:autoSpaceDE w:val="0"/>
              <w:autoSpaceDN w:val="0"/>
              <w:adjustRightInd w:val="0"/>
              <w:spacing w:after="24" w:line="276" w:lineRule="auto"/>
              <w:rPr>
                <w:rFonts w:cs="Arial"/>
                <w:color w:val="333333"/>
                <w:sz w:val="22"/>
                <w:szCs w:val="22"/>
              </w:rPr>
            </w:pPr>
          </w:p>
        </w:tc>
      </w:tr>
      <w:tr w:rsidR="009033B0" w14:paraId="1A789717" w14:textId="77777777" w:rsidTr="00564858">
        <w:trPr>
          <w:jc w:val="center"/>
        </w:trPr>
        <w:tc>
          <w:tcPr>
            <w:tcW w:w="988" w:type="dxa"/>
            <w:shd w:val="clear" w:color="auto" w:fill="EAEAEA"/>
            <w:vAlign w:val="center"/>
          </w:tcPr>
          <w:p w14:paraId="46910A3A" w14:textId="77777777" w:rsidR="009033B0" w:rsidRPr="002B30E7" w:rsidRDefault="009033B0" w:rsidP="0056485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15</w:t>
            </w:r>
          </w:p>
        </w:tc>
        <w:tc>
          <w:tcPr>
            <w:tcW w:w="9200" w:type="dxa"/>
            <w:shd w:val="clear" w:color="auto" w:fill="EAEAEA"/>
            <w:vAlign w:val="center"/>
          </w:tcPr>
          <w:p w14:paraId="45423D2B" w14:textId="77777777" w:rsidR="009033B0" w:rsidRPr="006E2A6E" w:rsidRDefault="009033B0" w:rsidP="00564858">
            <w:pPr>
              <w:pStyle w:val="Default"/>
              <w:spacing w:after="24" w:line="276" w:lineRule="auto"/>
              <w:rPr>
                <w:color w:val="333333"/>
                <w:sz w:val="22"/>
                <w:szCs w:val="22"/>
              </w:rPr>
            </w:pPr>
            <w:r w:rsidRPr="006E2A6E">
              <w:rPr>
                <w:color w:val="333333"/>
                <w:sz w:val="22"/>
                <w:szCs w:val="22"/>
              </w:rPr>
              <w:t xml:space="preserve">The preceptorship programme must enable the PA Preceptee to engage in multi-professional learning activities with protected time to ensure this. </w:t>
            </w:r>
          </w:p>
          <w:p w14:paraId="19317C41" w14:textId="77777777" w:rsidR="009033B0" w:rsidRPr="006E2A6E" w:rsidRDefault="009033B0" w:rsidP="00564858">
            <w:pPr>
              <w:autoSpaceDE w:val="0"/>
              <w:autoSpaceDN w:val="0"/>
              <w:adjustRightInd w:val="0"/>
              <w:spacing w:after="24" w:line="276" w:lineRule="auto"/>
              <w:rPr>
                <w:rFonts w:cs="Arial"/>
                <w:color w:val="333333"/>
                <w:sz w:val="22"/>
                <w:szCs w:val="22"/>
              </w:rPr>
            </w:pPr>
          </w:p>
        </w:tc>
      </w:tr>
      <w:tr w:rsidR="009033B0" w14:paraId="096A9C85" w14:textId="77777777" w:rsidTr="00564858">
        <w:trPr>
          <w:jc w:val="center"/>
        </w:trPr>
        <w:tc>
          <w:tcPr>
            <w:tcW w:w="988" w:type="dxa"/>
            <w:shd w:val="clear" w:color="auto" w:fill="EAEAEA"/>
            <w:vAlign w:val="center"/>
          </w:tcPr>
          <w:p w14:paraId="1F492027" w14:textId="77777777" w:rsidR="009033B0" w:rsidRPr="002B30E7" w:rsidRDefault="009033B0" w:rsidP="00564858">
            <w:pPr>
              <w:spacing w:after="24" w:line="276" w:lineRule="auto"/>
              <w:rPr>
                <w:rFonts w:eastAsiaTheme="majorEastAsia" w:cstheme="majorBidi"/>
                <w:b/>
                <w:bCs/>
                <w:color w:val="003893"/>
                <w:sz w:val="28"/>
                <w:szCs w:val="28"/>
              </w:rPr>
            </w:pPr>
            <w:r w:rsidRPr="002B30E7">
              <w:rPr>
                <w:rFonts w:eastAsiaTheme="majorEastAsia" w:cstheme="majorBidi"/>
                <w:b/>
                <w:bCs/>
                <w:color w:val="003893"/>
                <w:sz w:val="28"/>
                <w:szCs w:val="28"/>
              </w:rPr>
              <w:t>16</w:t>
            </w:r>
          </w:p>
        </w:tc>
        <w:tc>
          <w:tcPr>
            <w:tcW w:w="9200" w:type="dxa"/>
            <w:shd w:val="clear" w:color="auto" w:fill="EAEAEA"/>
            <w:vAlign w:val="center"/>
          </w:tcPr>
          <w:p w14:paraId="536346FE" w14:textId="1115DF34" w:rsidR="009033B0" w:rsidRPr="006E2A6E" w:rsidRDefault="009033B0" w:rsidP="00564858">
            <w:pPr>
              <w:pStyle w:val="Default"/>
              <w:spacing w:after="24" w:line="276" w:lineRule="auto"/>
              <w:rPr>
                <w:color w:val="333333"/>
                <w:sz w:val="22"/>
                <w:szCs w:val="22"/>
              </w:rPr>
            </w:pPr>
            <w:r w:rsidRPr="006E2A6E">
              <w:rPr>
                <w:color w:val="333333"/>
                <w:sz w:val="22"/>
                <w:szCs w:val="22"/>
              </w:rPr>
              <w:t xml:space="preserve">Where the PA Preceptee’s objectives include a further course of study, this should usually be funded from the </w:t>
            </w:r>
            <w:r w:rsidR="00327320">
              <w:rPr>
                <w:color w:val="333333"/>
                <w:sz w:val="22"/>
                <w:szCs w:val="22"/>
              </w:rPr>
              <w:t xml:space="preserve">preceptorship </w:t>
            </w:r>
            <w:r w:rsidRPr="006E2A6E">
              <w:rPr>
                <w:color w:val="333333"/>
                <w:sz w:val="22"/>
                <w:szCs w:val="22"/>
              </w:rPr>
              <w:t xml:space="preserve">support payment. This could be up to the cost of a postgraduate certificate qualification if appropriate for the PA Preceptee and the service context; this funding should be used flexibly to meet the needs of the preceptor. </w:t>
            </w:r>
          </w:p>
          <w:p w14:paraId="22A75B69" w14:textId="77777777" w:rsidR="009033B0" w:rsidRPr="006E2A6E" w:rsidRDefault="009033B0" w:rsidP="00564858">
            <w:pPr>
              <w:autoSpaceDE w:val="0"/>
              <w:autoSpaceDN w:val="0"/>
              <w:adjustRightInd w:val="0"/>
              <w:spacing w:after="24" w:line="276" w:lineRule="auto"/>
              <w:rPr>
                <w:rFonts w:cs="Arial"/>
                <w:color w:val="333333"/>
                <w:sz w:val="22"/>
                <w:szCs w:val="22"/>
              </w:rPr>
            </w:pPr>
          </w:p>
        </w:tc>
      </w:tr>
      <w:tr w:rsidR="009033B0" w14:paraId="094753BD" w14:textId="77777777" w:rsidTr="00564858">
        <w:trPr>
          <w:jc w:val="center"/>
        </w:trPr>
        <w:tc>
          <w:tcPr>
            <w:tcW w:w="988" w:type="dxa"/>
            <w:shd w:val="clear" w:color="auto" w:fill="EAEAEA"/>
            <w:vAlign w:val="center"/>
          </w:tcPr>
          <w:p w14:paraId="5A0357D5" w14:textId="77777777" w:rsidR="009033B0" w:rsidRPr="002B30E7" w:rsidRDefault="009033B0" w:rsidP="00564858">
            <w:pPr>
              <w:spacing w:after="24" w:line="276" w:lineRule="auto"/>
              <w:rPr>
                <w:rFonts w:eastAsiaTheme="majorEastAsia" w:cstheme="majorBidi"/>
                <w:b/>
                <w:bCs/>
                <w:color w:val="003893"/>
                <w:sz w:val="28"/>
                <w:szCs w:val="28"/>
              </w:rPr>
            </w:pPr>
            <w:r>
              <w:rPr>
                <w:rFonts w:eastAsiaTheme="majorEastAsia" w:cstheme="majorBidi"/>
                <w:b/>
                <w:bCs/>
                <w:color w:val="003893"/>
                <w:sz w:val="28"/>
                <w:szCs w:val="28"/>
              </w:rPr>
              <w:t>17</w:t>
            </w:r>
          </w:p>
        </w:tc>
        <w:tc>
          <w:tcPr>
            <w:tcW w:w="9200" w:type="dxa"/>
            <w:shd w:val="clear" w:color="auto" w:fill="EAEAEA"/>
            <w:vAlign w:val="center"/>
          </w:tcPr>
          <w:p w14:paraId="4D4D6516" w14:textId="77777777" w:rsidR="009033B0" w:rsidRPr="002B30E7" w:rsidRDefault="009033B0" w:rsidP="00564858">
            <w:pPr>
              <w:pStyle w:val="Default"/>
              <w:spacing w:after="24" w:line="276" w:lineRule="auto"/>
              <w:rPr>
                <w:color w:val="333333"/>
                <w:sz w:val="22"/>
                <w:szCs w:val="22"/>
              </w:rPr>
            </w:pPr>
            <w:r>
              <w:rPr>
                <w:color w:val="333333"/>
                <w:sz w:val="22"/>
                <w:szCs w:val="22"/>
              </w:rPr>
              <w:t xml:space="preserve">PA Preceptees </w:t>
            </w:r>
            <w:r w:rsidRPr="002B30E7">
              <w:rPr>
                <w:color w:val="333333"/>
                <w:sz w:val="22"/>
                <w:szCs w:val="22"/>
              </w:rPr>
              <w:t xml:space="preserve">will be expected to complete and maintain </w:t>
            </w:r>
            <w:proofErr w:type="gramStart"/>
            <w:r w:rsidRPr="002B30E7">
              <w:rPr>
                <w:color w:val="333333"/>
                <w:sz w:val="22"/>
                <w:szCs w:val="22"/>
              </w:rPr>
              <w:t>all of</w:t>
            </w:r>
            <w:proofErr w:type="gramEnd"/>
            <w:r w:rsidRPr="002B30E7">
              <w:rPr>
                <w:color w:val="333333"/>
                <w:sz w:val="22"/>
                <w:szCs w:val="22"/>
              </w:rPr>
              <w:t xml:space="preserve"> the requirements of the UK PA Managed Voluntary Register [PAMVR]. </w:t>
            </w:r>
          </w:p>
          <w:p w14:paraId="2D2BED9C" w14:textId="77777777" w:rsidR="009033B0" w:rsidRPr="002B30E7" w:rsidRDefault="009033B0" w:rsidP="00564858">
            <w:pPr>
              <w:pStyle w:val="Default"/>
              <w:spacing w:after="24" w:line="276" w:lineRule="auto"/>
              <w:rPr>
                <w:color w:val="333333"/>
                <w:sz w:val="22"/>
                <w:szCs w:val="22"/>
              </w:rPr>
            </w:pPr>
          </w:p>
        </w:tc>
      </w:tr>
    </w:tbl>
    <w:p w14:paraId="106439E0" w14:textId="77777777" w:rsidR="009033B0" w:rsidRDefault="009033B0" w:rsidP="009033B0"/>
    <w:p w14:paraId="700D1366" w14:textId="77777777" w:rsidR="009033B0" w:rsidRDefault="009033B0" w:rsidP="009033B0"/>
    <w:p w14:paraId="40AE25C4" w14:textId="77777777" w:rsidR="009033B0" w:rsidRPr="002B30E7" w:rsidRDefault="009033B0" w:rsidP="009033B0"/>
    <w:p w14:paraId="73EBB7D3" w14:textId="77777777" w:rsidR="009033B0" w:rsidRDefault="009033B0" w:rsidP="009033B0">
      <w:r>
        <w:br w:type="page"/>
      </w:r>
    </w:p>
    <w:p w14:paraId="00A73C31" w14:textId="3D443E5B" w:rsidR="00486819" w:rsidRDefault="00486819" w:rsidP="009033B0">
      <w:pPr>
        <w:pStyle w:val="Heading1"/>
        <w:rPr>
          <w:b/>
          <w:bCs/>
          <w:color w:val="003893"/>
          <w:sz w:val="28"/>
          <w:szCs w:val="28"/>
        </w:rPr>
      </w:pPr>
      <w:bookmarkStart w:id="3" w:name="_Toc137497893"/>
      <w:r>
        <w:rPr>
          <w:b/>
          <w:bCs/>
          <w:color w:val="003893"/>
          <w:sz w:val="28"/>
          <w:szCs w:val="28"/>
        </w:rPr>
        <w:lastRenderedPageBreak/>
        <w:t>Preceptorship application</w:t>
      </w:r>
      <w:bookmarkEnd w:id="3"/>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97"/>
      </w:tblGrid>
      <w:tr w:rsidR="00327320" w:rsidRPr="00FE7B8E" w14:paraId="56A0A144" w14:textId="77777777" w:rsidTr="00564858">
        <w:tc>
          <w:tcPr>
            <w:tcW w:w="4957" w:type="dxa"/>
            <w:shd w:val="clear" w:color="auto" w:fill="D9D9D9" w:themeFill="background1" w:themeFillShade="D9"/>
          </w:tcPr>
          <w:p w14:paraId="6B103660" w14:textId="3726A1DE" w:rsidR="00327320" w:rsidRPr="00327320" w:rsidRDefault="00327320" w:rsidP="00564858">
            <w:pPr>
              <w:rPr>
                <w:sz w:val="22"/>
                <w:szCs w:val="22"/>
              </w:rPr>
            </w:pPr>
            <w:r w:rsidRPr="00327320">
              <w:rPr>
                <w:sz w:val="22"/>
                <w:szCs w:val="22"/>
              </w:rPr>
              <w:t>ICS area</w:t>
            </w:r>
          </w:p>
        </w:tc>
        <w:tc>
          <w:tcPr>
            <w:tcW w:w="4897" w:type="dxa"/>
          </w:tcPr>
          <w:p w14:paraId="68030340" w14:textId="77777777" w:rsidR="00327320" w:rsidRPr="00FE7B8E" w:rsidRDefault="00327320" w:rsidP="00564858">
            <w:pPr>
              <w:rPr>
                <w:rStyle w:val="IntenseEmphasis"/>
                <w:i w:val="0"/>
                <w:iCs w:val="0"/>
                <w:color w:val="auto"/>
              </w:rPr>
            </w:pPr>
          </w:p>
        </w:tc>
      </w:tr>
      <w:tr w:rsidR="00327320" w:rsidRPr="00FE7B8E" w14:paraId="765B4D2F" w14:textId="77777777" w:rsidTr="00564858">
        <w:tc>
          <w:tcPr>
            <w:tcW w:w="4957" w:type="dxa"/>
            <w:shd w:val="clear" w:color="auto" w:fill="D9D9D9" w:themeFill="background1" w:themeFillShade="D9"/>
          </w:tcPr>
          <w:p w14:paraId="163CE166" w14:textId="389FD15C" w:rsidR="00327320" w:rsidRPr="00327320" w:rsidRDefault="00327320" w:rsidP="00327320">
            <w:pPr>
              <w:rPr>
                <w:sz w:val="22"/>
                <w:szCs w:val="22"/>
              </w:rPr>
            </w:pPr>
            <w:r w:rsidRPr="00327320">
              <w:rPr>
                <w:sz w:val="22"/>
                <w:szCs w:val="22"/>
              </w:rPr>
              <w:t>Training Hub name (this must be the lead training hub for the ICS area</w:t>
            </w:r>
            <w:r w:rsidRPr="00327320">
              <w:rPr>
                <w:sz w:val="22"/>
                <w:szCs w:val="22"/>
              </w:rPr>
              <w:t>)</w:t>
            </w:r>
          </w:p>
          <w:p w14:paraId="2B706414" w14:textId="77777777" w:rsidR="00327320" w:rsidRPr="00327320" w:rsidRDefault="00327320" w:rsidP="00564858">
            <w:pPr>
              <w:rPr>
                <w:sz w:val="22"/>
                <w:szCs w:val="22"/>
              </w:rPr>
            </w:pPr>
          </w:p>
        </w:tc>
        <w:tc>
          <w:tcPr>
            <w:tcW w:w="4897" w:type="dxa"/>
          </w:tcPr>
          <w:p w14:paraId="11BC0D6A" w14:textId="77777777" w:rsidR="00327320" w:rsidRPr="00FE7B8E" w:rsidRDefault="00327320" w:rsidP="00564858">
            <w:pPr>
              <w:rPr>
                <w:rStyle w:val="IntenseEmphasis"/>
                <w:i w:val="0"/>
                <w:iCs w:val="0"/>
                <w:color w:val="auto"/>
              </w:rPr>
            </w:pPr>
          </w:p>
        </w:tc>
      </w:tr>
      <w:tr w:rsidR="00486819" w:rsidRPr="00FE7B8E" w14:paraId="37634520" w14:textId="77777777" w:rsidTr="00564858">
        <w:tc>
          <w:tcPr>
            <w:tcW w:w="4957" w:type="dxa"/>
            <w:shd w:val="clear" w:color="auto" w:fill="D9D9D9" w:themeFill="background1" w:themeFillShade="D9"/>
          </w:tcPr>
          <w:p w14:paraId="39B33636" w14:textId="77777777" w:rsidR="00486819" w:rsidRPr="00327320" w:rsidRDefault="00486819" w:rsidP="00564858">
            <w:pPr>
              <w:rPr>
                <w:sz w:val="22"/>
                <w:szCs w:val="22"/>
              </w:rPr>
            </w:pPr>
            <w:r w:rsidRPr="00327320">
              <w:rPr>
                <w:sz w:val="22"/>
                <w:szCs w:val="22"/>
              </w:rPr>
              <w:t>Employing Practice [if applicable]</w:t>
            </w:r>
          </w:p>
          <w:p w14:paraId="2B338857" w14:textId="77777777" w:rsidR="00486819" w:rsidRPr="00327320" w:rsidRDefault="00486819" w:rsidP="00564858">
            <w:pPr>
              <w:rPr>
                <w:sz w:val="22"/>
                <w:szCs w:val="22"/>
              </w:rPr>
            </w:pPr>
            <w:r w:rsidRPr="00327320">
              <w:rPr>
                <w:sz w:val="22"/>
                <w:szCs w:val="22"/>
              </w:rPr>
              <w:t xml:space="preserve"> </w:t>
            </w:r>
          </w:p>
        </w:tc>
        <w:tc>
          <w:tcPr>
            <w:tcW w:w="4897" w:type="dxa"/>
          </w:tcPr>
          <w:p w14:paraId="73023975" w14:textId="77777777" w:rsidR="00486819" w:rsidRPr="00FE7B8E" w:rsidRDefault="00486819" w:rsidP="00564858">
            <w:pPr>
              <w:rPr>
                <w:rStyle w:val="IntenseEmphasis"/>
                <w:i w:val="0"/>
                <w:iCs w:val="0"/>
                <w:color w:val="auto"/>
              </w:rPr>
            </w:pPr>
          </w:p>
        </w:tc>
      </w:tr>
      <w:tr w:rsidR="00486819" w:rsidRPr="00FE7B8E" w14:paraId="6E91B023" w14:textId="77777777" w:rsidTr="00564858">
        <w:trPr>
          <w:trHeight w:val="675"/>
        </w:trPr>
        <w:tc>
          <w:tcPr>
            <w:tcW w:w="4957" w:type="dxa"/>
            <w:shd w:val="clear" w:color="auto" w:fill="D9D9D9" w:themeFill="background1" w:themeFillShade="D9"/>
          </w:tcPr>
          <w:p w14:paraId="765FADC5" w14:textId="77777777" w:rsidR="00486819" w:rsidRPr="00327320" w:rsidRDefault="00486819" w:rsidP="00564858">
            <w:pPr>
              <w:rPr>
                <w:sz w:val="22"/>
                <w:szCs w:val="22"/>
              </w:rPr>
            </w:pPr>
            <w:r w:rsidRPr="00327320">
              <w:rPr>
                <w:sz w:val="22"/>
                <w:szCs w:val="22"/>
              </w:rPr>
              <w:t>Primary Care Network</w:t>
            </w:r>
          </w:p>
        </w:tc>
        <w:tc>
          <w:tcPr>
            <w:tcW w:w="4897" w:type="dxa"/>
          </w:tcPr>
          <w:p w14:paraId="4F9A53E7" w14:textId="77777777" w:rsidR="00486819" w:rsidRPr="00FE7B8E" w:rsidRDefault="00486819" w:rsidP="00564858">
            <w:pPr>
              <w:rPr>
                <w:rStyle w:val="IntenseEmphasis"/>
                <w:i w:val="0"/>
                <w:iCs w:val="0"/>
                <w:color w:val="auto"/>
              </w:rPr>
            </w:pPr>
          </w:p>
        </w:tc>
      </w:tr>
      <w:tr w:rsidR="00486819" w:rsidRPr="00FE7B8E" w14:paraId="0F61EDC9" w14:textId="77777777" w:rsidTr="00564858">
        <w:tc>
          <w:tcPr>
            <w:tcW w:w="4957" w:type="dxa"/>
            <w:shd w:val="clear" w:color="auto" w:fill="D9D9D9" w:themeFill="background1" w:themeFillShade="D9"/>
          </w:tcPr>
          <w:p w14:paraId="77E3A94E" w14:textId="77777777" w:rsidR="00486819" w:rsidRPr="00327320" w:rsidRDefault="00486819" w:rsidP="00564858">
            <w:pPr>
              <w:rPr>
                <w:sz w:val="22"/>
                <w:szCs w:val="22"/>
              </w:rPr>
            </w:pPr>
            <w:r w:rsidRPr="00327320">
              <w:rPr>
                <w:sz w:val="22"/>
                <w:szCs w:val="22"/>
              </w:rPr>
              <w:t>Date of application</w:t>
            </w:r>
          </w:p>
          <w:p w14:paraId="73E2FBC3" w14:textId="77777777" w:rsidR="00486819" w:rsidRPr="00327320" w:rsidRDefault="00486819" w:rsidP="00564858">
            <w:pPr>
              <w:rPr>
                <w:sz w:val="22"/>
                <w:szCs w:val="22"/>
              </w:rPr>
            </w:pPr>
          </w:p>
        </w:tc>
        <w:tc>
          <w:tcPr>
            <w:tcW w:w="4897" w:type="dxa"/>
          </w:tcPr>
          <w:p w14:paraId="65E14D5E" w14:textId="77777777" w:rsidR="00486819" w:rsidRPr="00FE7B8E" w:rsidRDefault="00486819" w:rsidP="00564858">
            <w:pPr>
              <w:rPr>
                <w:rStyle w:val="IntenseEmphasis"/>
                <w:i w:val="0"/>
                <w:iCs w:val="0"/>
                <w:color w:val="auto"/>
              </w:rPr>
            </w:pPr>
          </w:p>
        </w:tc>
      </w:tr>
    </w:tbl>
    <w:p w14:paraId="14C631AC" w14:textId="77777777" w:rsidR="00327320" w:rsidRDefault="00327320" w:rsidP="009033B0">
      <w:pPr>
        <w:rPr>
          <w:rFonts w:eastAsia="Times New Roman" w:cs="Arial"/>
          <w:b/>
          <w:bCs/>
          <w:color w:val="231F20" w:themeColor="text1"/>
          <w:sz w:val="22"/>
          <w:szCs w:val="22"/>
          <w:lang w:eastAsia="en-GB"/>
        </w:rPr>
      </w:pPr>
    </w:p>
    <w:p w14:paraId="40908ADE" w14:textId="28D1D431" w:rsidR="009033B0" w:rsidRPr="00327320" w:rsidRDefault="009033B0" w:rsidP="009033B0">
      <w:pPr>
        <w:rPr>
          <w:rFonts w:eastAsia="Times New Roman" w:cs="Arial"/>
          <w:b/>
          <w:bCs/>
          <w:color w:val="231F20" w:themeColor="text1"/>
          <w:sz w:val="22"/>
          <w:szCs w:val="22"/>
          <w:lang w:eastAsia="en-GB"/>
        </w:rPr>
      </w:pPr>
      <w:r w:rsidRPr="00327320">
        <w:rPr>
          <w:rFonts w:eastAsia="Times New Roman" w:cs="Arial"/>
          <w:b/>
          <w:bCs/>
          <w:color w:val="231F20" w:themeColor="text1"/>
          <w:sz w:val="22"/>
          <w:szCs w:val="22"/>
          <w:lang w:eastAsia="en-GB"/>
        </w:rPr>
        <w:t xml:space="preserve">PLEASE NOTE: You must have sought agreement from the Preceptee before sharing this information with </w:t>
      </w:r>
      <w:r w:rsidRPr="00327320">
        <w:rPr>
          <w:rFonts w:eastAsia="Times New Roman" w:cs="Arial"/>
          <w:b/>
          <w:bCs/>
          <w:color w:val="231F20" w:themeColor="text1"/>
          <w:sz w:val="22"/>
          <w:szCs w:val="22"/>
          <w:lang w:eastAsia="en-GB"/>
        </w:rPr>
        <w:t>NHSE.</w:t>
      </w:r>
    </w:p>
    <w:p w14:paraId="4D5B597C" w14:textId="77777777" w:rsidR="009033B0" w:rsidRDefault="009033B0" w:rsidP="009033B0">
      <w:pPr>
        <w:rPr>
          <w:rFonts w:ascii="Tahoma" w:eastAsia="Times New Roman" w:hAnsi="Tahoma" w:cs="Tahoma"/>
          <w:b/>
          <w:bCs/>
          <w:color w:val="003893"/>
          <w:lang w:eastAsia="en-G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23"/>
      </w:tblGrid>
      <w:tr w:rsidR="00327320" w14:paraId="2459BE65" w14:textId="77777777" w:rsidTr="00327320">
        <w:tc>
          <w:tcPr>
            <w:tcW w:w="5231" w:type="dxa"/>
            <w:shd w:val="clear" w:color="auto" w:fill="005EB8" w:themeFill="text2"/>
            <w:vAlign w:val="center"/>
          </w:tcPr>
          <w:p w14:paraId="5800460C" w14:textId="02AAD379" w:rsidR="00327320" w:rsidRPr="00327320" w:rsidRDefault="00327320" w:rsidP="00564858">
            <w:pPr>
              <w:pStyle w:val="Quotestyle"/>
              <w:spacing w:after="24" w:afterAutospacing="0" w:line="276" w:lineRule="auto"/>
              <w:rPr>
                <w:rFonts w:cs="Arial"/>
                <w:b/>
                <w:bCs/>
                <w:color w:val="FFFFFF" w:themeColor="background1"/>
                <w:sz w:val="22"/>
                <w:szCs w:val="22"/>
              </w:rPr>
            </w:pPr>
            <w:r w:rsidRPr="00327320">
              <w:rPr>
                <w:rFonts w:cs="Arial"/>
                <w:b/>
                <w:bCs/>
                <w:color w:val="FFFFFF" w:themeColor="background1"/>
                <w:sz w:val="22"/>
                <w:szCs w:val="22"/>
              </w:rPr>
              <w:t>Preceptee Information</w:t>
            </w:r>
          </w:p>
        </w:tc>
        <w:tc>
          <w:tcPr>
            <w:tcW w:w="4623" w:type="dxa"/>
            <w:shd w:val="clear" w:color="auto" w:fill="005EB8" w:themeFill="text2"/>
          </w:tcPr>
          <w:p w14:paraId="1D8C244F" w14:textId="77777777" w:rsidR="00327320" w:rsidRPr="00327320" w:rsidRDefault="00327320" w:rsidP="00564858">
            <w:pPr>
              <w:pStyle w:val="Quotestyle"/>
              <w:rPr>
                <w:b/>
                <w:bCs/>
                <w:color w:val="FFFFFF" w:themeColor="background1"/>
                <w:sz w:val="22"/>
                <w:szCs w:val="22"/>
              </w:rPr>
            </w:pPr>
          </w:p>
        </w:tc>
      </w:tr>
      <w:tr w:rsidR="009033B0" w14:paraId="187BA874" w14:textId="77777777" w:rsidTr="00327320">
        <w:tc>
          <w:tcPr>
            <w:tcW w:w="5231" w:type="dxa"/>
            <w:shd w:val="clear" w:color="auto" w:fill="D9D9D9" w:themeFill="background1" w:themeFillShade="D9"/>
            <w:vAlign w:val="center"/>
          </w:tcPr>
          <w:p w14:paraId="2DFB2C61" w14:textId="2BC53FF2" w:rsidR="009033B0"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Name of PA Preceptee</w:t>
            </w:r>
          </w:p>
          <w:p w14:paraId="17E25E7B" w14:textId="77777777" w:rsidR="009033B0" w:rsidRPr="00A241B8" w:rsidRDefault="009033B0" w:rsidP="00564858">
            <w:pPr>
              <w:pStyle w:val="Quotestyle"/>
              <w:spacing w:after="24" w:afterAutospacing="0" w:line="276" w:lineRule="auto"/>
              <w:rPr>
                <w:rFonts w:cs="Arial"/>
                <w:color w:val="333333"/>
                <w:sz w:val="22"/>
                <w:szCs w:val="22"/>
              </w:rPr>
            </w:pPr>
          </w:p>
        </w:tc>
        <w:tc>
          <w:tcPr>
            <w:tcW w:w="4623" w:type="dxa"/>
          </w:tcPr>
          <w:p w14:paraId="624F54F8" w14:textId="77777777" w:rsidR="009033B0" w:rsidRPr="00E87898" w:rsidRDefault="009033B0" w:rsidP="00564858">
            <w:pPr>
              <w:pStyle w:val="Quotestyle"/>
              <w:rPr>
                <w:color w:val="auto"/>
                <w:sz w:val="22"/>
                <w:szCs w:val="22"/>
              </w:rPr>
            </w:pPr>
          </w:p>
        </w:tc>
      </w:tr>
      <w:tr w:rsidR="009033B0" w14:paraId="28269345" w14:textId="77777777" w:rsidTr="00327320">
        <w:tc>
          <w:tcPr>
            <w:tcW w:w="5231" w:type="dxa"/>
            <w:shd w:val="clear" w:color="auto" w:fill="D9D9D9" w:themeFill="background1" w:themeFillShade="D9"/>
            <w:vAlign w:val="center"/>
          </w:tcPr>
          <w:p w14:paraId="5AFA355E" w14:textId="77777777" w:rsidR="009033B0" w:rsidRPr="00A241B8" w:rsidRDefault="009033B0" w:rsidP="00564858">
            <w:pPr>
              <w:pStyle w:val="Quotestyle"/>
              <w:spacing w:after="24" w:afterAutospacing="0" w:line="276" w:lineRule="auto"/>
              <w:rPr>
                <w:rFonts w:cs="Arial"/>
                <w:color w:val="333333"/>
                <w:sz w:val="22"/>
                <w:szCs w:val="22"/>
              </w:rPr>
            </w:pPr>
            <w:r>
              <w:rPr>
                <w:rFonts w:cs="Arial"/>
                <w:color w:val="333333"/>
                <w:sz w:val="22"/>
                <w:szCs w:val="22"/>
              </w:rPr>
              <w:t>Please confirm that at least 50/% of the week [or 6 months of the Preceptorship year] will be spent working in Primary Care</w:t>
            </w:r>
          </w:p>
        </w:tc>
        <w:tc>
          <w:tcPr>
            <w:tcW w:w="4623" w:type="dxa"/>
          </w:tcPr>
          <w:p w14:paraId="4BDE3F13" w14:textId="77777777" w:rsidR="009033B0" w:rsidRPr="00E87898" w:rsidRDefault="009033B0" w:rsidP="00564858">
            <w:pPr>
              <w:pStyle w:val="Quotestyle"/>
              <w:rPr>
                <w:color w:val="auto"/>
                <w:sz w:val="22"/>
                <w:szCs w:val="22"/>
              </w:rPr>
            </w:pPr>
          </w:p>
        </w:tc>
      </w:tr>
      <w:tr w:rsidR="009033B0" w14:paraId="474B42C7" w14:textId="77777777" w:rsidTr="00327320">
        <w:tc>
          <w:tcPr>
            <w:tcW w:w="5231" w:type="dxa"/>
            <w:shd w:val="clear" w:color="auto" w:fill="D9D9D9" w:themeFill="background1" w:themeFillShade="D9"/>
            <w:vAlign w:val="center"/>
          </w:tcPr>
          <w:p w14:paraId="6AEC8FF6" w14:textId="77777777" w:rsidR="009033B0" w:rsidRDefault="009033B0" w:rsidP="00564858">
            <w:pPr>
              <w:pStyle w:val="Quotestyle"/>
              <w:spacing w:after="24" w:afterAutospacing="0" w:line="276" w:lineRule="auto"/>
              <w:rPr>
                <w:rFonts w:cs="Arial"/>
                <w:color w:val="333333"/>
                <w:sz w:val="22"/>
                <w:szCs w:val="22"/>
              </w:rPr>
            </w:pPr>
            <w:r>
              <w:rPr>
                <w:rFonts w:cs="Arial"/>
                <w:color w:val="333333"/>
                <w:sz w:val="22"/>
                <w:szCs w:val="22"/>
              </w:rPr>
              <w:t>Has the PA Preceptee qualified within the last 12 months? Y/N</w:t>
            </w:r>
          </w:p>
          <w:p w14:paraId="105BBEAA" w14:textId="77777777" w:rsidR="009033B0" w:rsidRDefault="009033B0" w:rsidP="00564858">
            <w:pPr>
              <w:pStyle w:val="Quotestyle"/>
              <w:spacing w:after="24" w:afterAutospacing="0" w:line="276" w:lineRule="auto"/>
              <w:rPr>
                <w:rFonts w:cs="Arial"/>
                <w:color w:val="333333"/>
                <w:sz w:val="22"/>
                <w:szCs w:val="22"/>
              </w:rPr>
            </w:pPr>
          </w:p>
          <w:p w14:paraId="2AAE419F" w14:textId="77777777" w:rsidR="009033B0" w:rsidRDefault="009033B0" w:rsidP="00564858">
            <w:pPr>
              <w:pStyle w:val="Quotestyle"/>
              <w:spacing w:after="24" w:afterAutospacing="0" w:line="276" w:lineRule="auto"/>
              <w:rPr>
                <w:rFonts w:cs="Arial"/>
                <w:color w:val="333333"/>
                <w:sz w:val="22"/>
                <w:szCs w:val="22"/>
              </w:rPr>
            </w:pPr>
            <w:r>
              <w:rPr>
                <w:rFonts w:cs="Arial"/>
                <w:color w:val="333333"/>
                <w:sz w:val="22"/>
                <w:szCs w:val="22"/>
              </w:rPr>
              <w:t>If no, are they new to Primary Care? Yes/No</w:t>
            </w:r>
          </w:p>
          <w:p w14:paraId="7A183DA3" w14:textId="77777777" w:rsidR="009033B0" w:rsidRDefault="009033B0" w:rsidP="00564858">
            <w:pPr>
              <w:pStyle w:val="Quotestyle"/>
              <w:spacing w:after="24" w:afterAutospacing="0" w:line="276" w:lineRule="auto"/>
              <w:rPr>
                <w:rFonts w:cs="Arial"/>
                <w:color w:val="333333"/>
                <w:sz w:val="22"/>
                <w:szCs w:val="22"/>
              </w:rPr>
            </w:pPr>
            <w:r>
              <w:rPr>
                <w:rFonts w:cs="Arial"/>
                <w:color w:val="333333"/>
                <w:sz w:val="22"/>
                <w:szCs w:val="22"/>
              </w:rPr>
              <w:t xml:space="preserve">Where have they previously worked [in the capacity of a PA]? </w:t>
            </w:r>
          </w:p>
        </w:tc>
        <w:tc>
          <w:tcPr>
            <w:tcW w:w="4623" w:type="dxa"/>
          </w:tcPr>
          <w:p w14:paraId="0F017DFE" w14:textId="77777777" w:rsidR="009033B0" w:rsidRPr="00E87898" w:rsidRDefault="009033B0" w:rsidP="00564858">
            <w:pPr>
              <w:pStyle w:val="Quotestyle"/>
              <w:rPr>
                <w:color w:val="auto"/>
                <w:sz w:val="22"/>
                <w:szCs w:val="22"/>
              </w:rPr>
            </w:pPr>
          </w:p>
        </w:tc>
      </w:tr>
      <w:tr w:rsidR="009033B0" w14:paraId="286C6DEF" w14:textId="77777777" w:rsidTr="00327320">
        <w:tc>
          <w:tcPr>
            <w:tcW w:w="5231" w:type="dxa"/>
            <w:shd w:val="clear" w:color="auto" w:fill="D9D9D9" w:themeFill="background1" w:themeFillShade="D9"/>
            <w:vAlign w:val="center"/>
          </w:tcPr>
          <w:p w14:paraId="2D4DAD67" w14:textId="46B3E045" w:rsidR="009033B0"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Preceptee email address</w:t>
            </w:r>
          </w:p>
          <w:p w14:paraId="18020B7B" w14:textId="77777777" w:rsidR="009033B0" w:rsidRPr="00A241B8" w:rsidRDefault="009033B0" w:rsidP="00564858">
            <w:pPr>
              <w:pStyle w:val="Quotestyle"/>
              <w:spacing w:after="24" w:afterAutospacing="0" w:line="276" w:lineRule="auto"/>
              <w:rPr>
                <w:rFonts w:cs="Arial"/>
                <w:color w:val="333333"/>
                <w:sz w:val="22"/>
                <w:szCs w:val="22"/>
              </w:rPr>
            </w:pPr>
          </w:p>
        </w:tc>
        <w:tc>
          <w:tcPr>
            <w:tcW w:w="4623" w:type="dxa"/>
          </w:tcPr>
          <w:p w14:paraId="217F36F7" w14:textId="77777777" w:rsidR="009033B0" w:rsidRPr="00E87898" w:rsidRDefault="009033B0" w:rsidP="00564858">
            <w:pPr>
              <w:pStyle w:val="Quotestyle"/>
              <w:rPr>
                <w:color w:val="auto"/>
                <w:sz w:val="22"/>
                <w:szCs w:val="22"/>
              </w:rPr>
            </w:pPr>
          </w:p>
        </w:tc>
      </w:tr>
      <w:tr w:rsidR="009033B0" w14:paraId="7B83D1BC" w14:textId="77777777" w:rsidTr="00327320">
        <w:tc>
          <w:tcPr>
            <w:tcW w:w="5231" w:type="dxa"/>
            <w:shd w:val="clear" w:color="auto" w:fill="D9D9D9" w:themeFill="background1" w:themeFillShade="D9"/>
            <w:vAlign w:val="center"/>
          </w:tcPr>
          <w:p w14:paraId="62C2393F" w14:textId="77777777" w:rsidR="009033B0"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Date of PA's graduation</w:t>
            </w:r>
            <w:r>
              <w:rPr>
                <w:rFonts w:cs="Arial"/>
                <w:color w:val="333333"/>
                <w:sz w:val="22"/>
                <w:szCs w:val="22"/>
              </w:rPr>
              <w:t xml:space="preserve"> [month and year]</w:t>
            </w:r>
          </w:p>
          <w:p w14:paraId="501B1468" w14:textId="77777777" w:rsidR="009033B0" w:rsidRPr="00A241B8" w:rsidRDefault="009033B0" w:rsidP="00564858">
            <w:pPr>
              <w:pStyle w:val="Quotestyle"/>
              <w:spacing w:after="24" w:afterAutospacing="0" w:line="276" w:lineRule="auto"/>
              <w:rPr>
                <w:rFonts w:cs="Arial"/>
                <w:color w:val="333333"/>
                <w:sz w:val="22"/>
                <w:szCs w:val="22"/>
              </w:rPr>
            </w:pPr>
          </w:p>
        </w:tc>
        <w:tc>
          <w:tcPr>
            <w:tcW w:w="4623" w:type="dxa"/>
          </w:tcPr>
          <w:p w14:paraId="39EAB08D" w14:textId="77777777" w:rsidR="009033B0" w:rsidRPr="00E87898" w:rsidRDefault="009033B0" w:rsidP="00564858">
            <w:pPr>
              <w:pStyle w:val="Quotestyle"/>
              <w:rPr>
                <w:color w:val="auto"/>
                <w:sz w:val="22"/>
                <w:szCs w:val="22"/>
              </w:rPr>
            </w:pPr>
          </w:p>
        </w:tc>
      </w:tr>
      <w:tr w:rsidR="009033B0" w14:paraId="72D36E60" w14:textId="77777777" w:rsidTr="00327320">
        <w:tc>
          <w:tcPr>
            <w:tcW w:w="5231" w:type="dxa"/>
            <w:shd w:val="clear" w:color="auto" w:fill="D9D9D9" w:themeFill="background1" w:themeFillShade="D9"/>
            <w:vAlign w:val="center"/>
          </w:tcPr>
          <w:p w14:paraId="0B120233" w14:textId="77777777" w:rsidR="009033B0" w:rsidRPr="00A241B8"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Name of HEI attended by PA [higher educational institute]</w:t>
            </w:r>
          </w:p>
        </w:tc>
        <w:tc>
          <w:tcPr>
            <w:tcW w:w="4623" w:type="dxa"/>
          </w:tcPr>
          <w:p w14:paraId="4CEB1D64" w14:textId="77777777" w:rsidR="009033B0" w:rsidRPr="00E87898" w:rsidRDefault="009033B0" w:rsidP="00564858">
            <w:pPr>
              <w:pStyle w:val="Quotestyle"/>
              <w:rPr>
                <w:color w:val="auto"/>
                <w:sz w:val="22"/>
                <w:szCs w:val="22"/>
              </w:rPr>
            </w:pPr>
          </w:p>
        </w:tc>
      </w:tr>
      <w:tr w:rsidR="009033B0" w14:paraId="489F2879" w14:textId="77777777" w:rsidTr="00327320">
        <w:tc>
          <w:tcPr>
            <w:tcW w:w="5231" w:type="dxa"/>
            <w:shd w:val="clear" w:color="auto" w:fill="D9D9D9" w:themeFill="background1" w:themeFillShade="D9"/>
            <w:vAlign w:val="center"/>
          </w:tcPr>
          <w:p w14:paraId="343E4C0A" w14:textId="77777777" w:rsidR="009033B0" w:rsidRPr="00A241B8"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 xml:space="preserve">Please confirm that the PA has passed their university exams </w:t>
            </w:r>
          </w:p>
        </w:tc>
        <w:tc>
          <w:tcPr>
            <w:tcW w:w="4623" w:type="dxa"/>
          </w:tcPr>
          <w:p w14:paraId="54F7FC84" w14:textId="77777777" w:rsidR="009033B0" w:rsidRPr="00E87898" w:rsidRDefault="009033B0" w:rsidP="00564858">
            <w:pPr>
              <w:pStyle w:val="Quotestyle"/>
              <w:rPr>
                <w:color w:val="auto"/>
                <w:sz w:val="22"/>
                <w:szCs w:val="22"/>
              </w:rPr>
            </w:pPr>
          </w:p>
        </w:tc>
      </w:tr>
      <w:tr w:rsidR="009033B0" w14:paraId="75367A2A" w14:textId="77777777" w:rsidTr="00327320">
        <w:tc>
          <w:tcPr>
            <w:tcW w:w="5231" w:type="dxa"/>
            <w:shd w:val="clear" w:color="auto" w:fill="D9D9D9" w:themeFill="background1" w:themeFillShade="D9"/>
            <w:vAlign w:val="center"/>
          </w:tcPr>
          <w:p w14:paraId="1CE07F9A" w14:textId="77777777" w:rsidR="009033B0" w:rsidRPr="00A241B8"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Please confirm that the PA has passed the Faculty of Physician Associate [FPA] national exam [</w:t>
            </w:r>
            <w:r w:rsidRPr="00E046D6">
              <w:rPr>
                <w:rFonts w:cs="Arial"/>
                <w:i/>
                <w:iCs/>
                <w:color w:val="333333"/>
                <w:sz w:val="22"/>
                <w:szCs w:val="22"/>
              </w:rPr>
              <w:t>or has applied to sit an upcoming exam - Please provide the date of any upcoming exams</w:t>
            </w:r>
            <w:r w:rsidRPr="00A241B8">
              <w:rPr>
                <w:rFonts w:cs="Arial"/>
                <w:color w:val="333333"/>
                <w:sz w:val="22"/>
                <w:szCs w:val="22"/>
              </w:rPr>
              <w:t>]</w:t>
            </w:r>
          </w:p>
        </w:tc>
        <w:tc>
          <w:tcPr>
            <w:tcW w:w="4623" w:type="dxa"/>
          </w:tcPr>
          <w:p w14:paraId="6B8C0205" w14:textId="77777777" w:rsidR="009033B0" w:rsidRPr="00E87898" w:rsidRDefault="009033B0" w:rsidP="00564858">
            <w:pPr>
              <w:pStyle w:val="Quotestyle"/>
              <w:rPr>
                <w:color w:val="auto"/>
                <w:sz w:val="22"/>
                <w:szCs w:val="22"/>
              </w:rPr>
            </w:pPr>
          </w:p>
        </w:tc>
      </w:tr>
      <w:tr w:rsidR="009033B0" w14:paraId="72926FDD" w14:textId="77777777" w:rsidTr="00327320">
        <w:tc>
          <w:tcPr>
            <w:tcW w:w="5231" w:type="dxa"/>
            <w:shd w:val="clear" w:color="auto" w:fill="D9D9D9" w:themeFill="background1" w:themeFillShade="D9"/>
            <w:vAlign w:val="center"/>
          </w:tcPr>
          <w:p w14:paraId="45F9A34E" w14:textId="77777777" w:rsidR="009033B0" w:rsidRPr="00A241B8"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 xml:space="preserve">Please provide the PA Preceptee’s PAMVR number [Physician Associate Managed Voluntary Register] </w:t>
            </w:r>
          </w:p>
        </w:tc>
        <w:tc>
          <w:tcPr>
            <w:tcW w:w="4623" w:type="dxa"/>
          </w:tcPr>
          <w:p w14:paraId="14FABF88" w14:textId="77777777" w:rsidR="009033B0" w:rsidRPr="00E87898" w:rsidRDefault="009033B0" w:rsidP="00564858">
            <w:pPr>
              <w:pStyle w:val="Quotestyle"/>
              <w:rPr>
                <w:color w:val="auto"/>
                <w:sz w:val="22"/>
                <w:szCs w:val="22"/>
              </w:rPr>
            </w:pPr>
          </w:p>
        </w:tc>
      </w:tr>
      <w:tr w:rsidR="009033B0" w14:paraId="5E73617C" w14:textId="77777777" w:rsidTr="00327320">
        <w:tc>
          <w:tcPr>
            <w:tcW w:w="5231" w:type="dxa"/>
            <w:shd w:val="clear" w:color="auto" w:fill="D9D9D9" w:themeFill="background1" w:themeFillShade="D9"/>
            <w:vAlign w:val="center"/>
          </w:tcPr>
          <w:p w14:paraId="76DA589C" w14:textId="77777777" w:rsidR="009033B0" w:rsidRPr="00A241B8" w:rsidRDefault="009033B0" w:rsidP="00564858">
            <w:pPr>
              <w:pStyle w:val="Quotestyle"/>
              <w:spacing w:after="24" w:afterAutospacing="0" w:line="276" w:lineRule="auto"/>
              <w:rPr>
                <w:rFonts w:cs="Arial"/>
                <w:color w:val="333333"/>
                <w:sz w:val="22"/>
                <w:szCs w:val="22"/>
              </w:rPr>
            </w:pPr>
            <w:r w:rsidRPr="00A241B8">
              <w:rPr>
                <w:rFonts w:cs="Arial"/>
                <w:color w:val="333333"/>
                <w:sz w:val="22"/>
                <w:szCs w:val="22"/>
              </w:rPr>
              <w:t xml:space="preserve">Please confirm that indemnity is in place for </w:t>
            </w:r>
            <w:r>
              <w:rPr>
                <w:rFonts w:cs="Arial"/>
                <w:color w:val="333333"/>
                <w:sz w:val="22"/>
                <w:szCs w:val="22"/>
              </w:rPr>
              <w:t>the PA Preceptee</w:t>
            </w:r>
            <w:r w:rsidRPr="00A241B8">
              <w:rPr>
                <w:rFonts w:cs="Arial"/>
                <w:color w:val="333333"/>
                <w:sz w:val="22"/>
                <w:szCs w:val="22"/>
              </w:rPr>
              <w:t>.</w:t>
            </w:r>
          </w:p>
          <w:p w14:paraId="31864518" w14:textId="77777777" w:rsidR="009033B0" w:rsidRPr="00A241B8" w:rsidRDefault="009033B0" w:rsidP="00564858">
            <w:pPr>
              <w:pStyle w:val="Quotestyle"/>
              <w:spacing w:after="24" w:afterAutospacing="0" w:line="276" w:lineRule="auto"/>
              <w:rPr>
                <w:rFonts w:cs="Arial"/>
                <w:color w:val="333333"/>
                <w:sz w:val="22"/>
                <w:szCs w:val="22"/>
              </w:rPr>
            </w:pPr>
            <w:r w:rsidRPr="00B53333">
              <w:rPr>
                <w:rFonts w:ascii="Arial Narrow" w:eastAsia="Times New Roman" w:hAnsi="Arial Narrow" w:cs="Arial"/>
                <w:i/>
                <w:iCs/>
                <w:color w:val="005EB8" w:themeColor="text2"/>
                <w:sz w:val="18"/>
                <w:szCs w:val="18"/>
                <w:lang w:eastAsia="en-GB"/>
              </w:rPr>
              <w:t xml:space="preserve">Indemnity arrangements: In primary care, PAs must take out professional negligence insurance from one of the medical defence organisations: Medical Protection Society (MPS), Medical Defence Union (MDU) or Medical and Dental </w:t>
            </w:r>
            <w:r w:rsidRPr="00B53333">
              <w:rPr>
                <w:rFonts w:ascii="Arial Narrow" w:eastAsia="Times New Roman" w:hAnsi="Arial Narrow" w:cs="Arial"/>
                <w:i/>
                <w:iCs/>
                <w:color w:val="005EB8" w:themeColor="text2"/>
                <w:sz w:val="18"/>
                <w:szCs w:val="18"/>
                <w:lang w:eastAsia="en-GB"/>
              </w:rPr>
              <w:lastRenderedPageBreak/>
              <w:t>Defence Union of Scotland (MDDUS). Alternatively, this may be covered under a group arrangement in general practice.</w:t>
            </w:r>
          </w:p>
        </w:tc>
        <w:tc>
          <w:tcPr>
            <w:tcW w:w="4623" w:type="dxa"/>
          </w:tcPr>
          <w:p w14:paraId="07157D45" w14:textId="77777777" w:rsidR="009033B0" w:rsidRPr="00E87898" w:rsidRDefault="009033B0" w:rsidP="00564858">
            <w:pPr>
              <w:pStyle w:val="Quotestyle"/>
              <w:rPr>
                <w:color w:val="auto"/>
                <w:sz w:val="22"/>
                <w:szCs w:val="22"/>
              </w:rPr>
            </w:pPr>
          </w:p>
        </w:tc>
      </w:tr>
      <w:tr w:rsidR="009033B0" w14:paraId="056C9474" w14:textId="77777777" w:rsidTr="00327320">
        <w:tc>
          <w:tcPr>
            <w:tcW w:w="5231" w:type="dxa"/>
            <w:shd w:val="clear" w:color="auto" w:fill="D9D9D9" w:themeFill="background1" w:themeFillShade="D9"/>
            <w:vAlign w:val="center"/>
          </w:tcPr>
          <w:p w14:paraId="0B6FAC57" w14:textId="77777777" w:rsidR="009033B0" w:rsidRPr="00A241B8" w:rsidRDefault="009033B0" w:rsidP="00564858">
            <w:pPr>
              <w:pStyle w:val="Quotestyle"/>
              <w:spacing w:after="24" w:afterAutospacing="0" w:line="276" w:lineRule="auto"/>
              <w:rPr>
                <w:rFonts w:cs="Arial"/>
                <w:color w:val="333333"/>
                <w:sz w:val="22"/>
                <w:szCs w:val="22"/>
              </w:rPr>
            </w:pPr>
            <w:r>
              <w:rPr>
                <w:rFonts w:cs="Arial"/>
                <w:color w:val="333333"/>
                <w:sz w:val="22"/>
                <w:szCs w:val="22"/>
              </w:rPr>
              <w:t xml:space="preserve">Is the PA Preceptee working full time or part time? If part time, is the PA preceptee also working in secondary care for part of the week? </w:t>
            </w:r>
          </w:p>
        </w:tc>
        <w:tc>
          <w:tcPr>
            <w:tcW w:w="4623" w:type="dxa"/>
          </w:tcPr>
          <w:p w14:paraId="5633345C" w14:textId="77777777" w:rsidR="009033B0" w:rsidRPr="00E87898" w:rsidRDefault="009033B0" w:rsidP="00564858">
            <w:pPr>
              <w:pStyle w:val="Quotestyle"/>
              <w:rPr>
                <w:color w:val="auto"/>
                <w:sz w:val="22"/>
                <w:szCs w:val="22"/>
              </w:rPr>
            </w:pPr>
          </w:p>
        </w:tc>
      </w:tr>
      <w:tr w:rsidR="009033B0" w14:paraId="1FA85B99" w14:textId="77777777" w:rsidTr="00327320">
        <w:trPr>
          <w:trHeight w:val="2375"/>
        </w:trPr>
        <w:tc>
          <w:tcPr>
            <w:tcW w:w="5231" w:type="dxa"/>
            <w:shd w:val="clear" w:color="auto" w:fill="D9D9D9" w:themeFill="background1" w:themeFillShade="D9"/>
            <w:vAlign w:val="center"/>
          </w:tcPr>
          <w:p w14:paraId="3187D040" w14:textId="77777777" w:rsidR="009033B0" w:rsidRPr="00BE0EDC" w:rsidRDefault="009033B0" w:rsidP="00564858">
            <w:pPr>
              <w:pStyle w:val="Quotestyle"/>
              <w:spacing w:after="24" w:afterAutospacing="0" w:line="276" w:lineRule="auto"/>
              <w:rPr>
                <w:rFonts w:cs="Arial"/>
                <w:color w:val="333333"/>
                <w:sz w:val="22"/>
                <w:szCs w:val="22"/>
              </w:rPr>
            </w:pPr>
            <w:r w:rsidRPr="00A50967">
              <w:rPr>
                <w:rFonts w:cs="Arial"/>
                <w:color w:val="333333"/>
                <w:sz w:val="22"/>
                <w:szCs w:val="22"/>
              </w:rPr>
              <w:t xml:space="preserve">Please attach a copy of the PA Preceptee’s job plan/weekly timetable with your application showing that </w:t>
            </w:r>
            <w:r>
              <w:rPr>
                <w:rFonts w:cs="Arial"/>
                <w:color w:val="333333"/>
                <w:sz w:val="22"/>
                <w:szCs w:val="22"/>
              </w:rPr>
              <w:t>it</w:t>
            </w:r>
            <w:r w:rsidRPr="00A50967">
              <w:rPr>
                <w:rFonts w:cs="Arial"/>
                <w:color w:val="333333"/>
                <w:sz w:val="22"/>
                <w:szCs w:val="22"/>
              </w:rPr>
              <w:t xml:space="preserve"> includes at least one dedicated education session per week and no more than eight patient-facing clinical session in any given week [where 10 sessions = 5 days]</w:t>
            </w:r>
            <w:r>
              <w:rPr>
                <w:rFonts w:cs="Arial"/>
                <w:color w:val="333333"/>
                <w:sz w:val="22"/>
                <w:szCs w:val="22"/>
              </w:rPr>
              <w:t>. Please ensure that the timetable clearly shows the length of sessions and the frequency of debriefs with the clinical supervisor[s].</w:t>
            </w:r>
          </w:p>
        </w:tc>
        <w:tc>
          <w:tcPr>
            <w:tcW w:w="4623" w:type="dxa"/>
          </w:tcPr>
          <w:p w14:paraId="424D043C" w14:textId="77777777" w:rsidR="009033B0" w:rsidRPr="00E87898" w:rsidRDefault="009033B0" w:rsidP="00564858">
            <w:pPr>
              <w:pStyle w:val="Quotestyle"/>
              <w:rPr>
                <w:color w:val="auto"/>
                <w:sz w:val="22"/>
                <w:szCs w:val="22"/>
              </w:rPr>
            </w:pPr>
          </w:p>
        </w:tc>
      </w:tr>
    </w:tbl>
    <w:p w14:paraId="3BAB5266" w14:textId="77777777" w:rsidR="00327320" w:rsidRDefault="00327320"/>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23"/>
      </w:tblGrid>
      <w:tr w:rsidR="009033B0" w14:paraId="4F026191" w14:textId="77777777" w:rsidTr="00327320">
        <w:trPr>
          <w:trHeight w:val="324"/>
        </w:trPr>
        <w:tc>
          <w:tcPr>
            <w:tcW w:w="9854" w:type="dxa"/>
            <w:gridSpan w:val="2"/>
            <w:shd w:val="clear" w:color="auto" w:fill="005EB8" w:themeFill="text2"/>
          </w:tcPr>
          <w:p w14:paraId="18CEC258" w14:textId="77777777" w:rsidR="009033B0" w:rsidRPr="00327320" w:rsidRDefault="009033B0" w:rsidP="00564858">
            <w:pPr>
              <w:pStyle w:val="Quotestyle"/>
              <w:rPr>
                <w:b/>
                <w:bCs/>
                <w:color w:val="FFFFFF" w:themeColor="background1"/>
                <w:sz w:val="22"/>
                <w:szCs w:val="22"/>
              </w:rPr>
            </w:pPr>
            <w:r w:rsidRPr="00327320">
              <w:rPr>
                <w:b/>
                <w:bCs/>
                <w:color w:val="FFFFFF" w:themeColor="background1"/>
                <w:sz w:val="22"/>
                <w:szCs w:val="22"/>
              </w:rPr>
              <w:t xml:space="preserve">The Preceptorship Year </w:t>
            </w:r>
          </w:p>
        </w:tc>
      </w:tr>
      <w:tr w:rsidR="009033B0" w14:paraId="4C9559FA" w14:textId="77777777" w:rsidTr="00327320">
        <w:trPr>
          <w:trHeight w:val="466"/>
        </w:trPr>
        <w:tc>
          <w:tcPr>
            <w:tcW w:w="5231" w:type="dxa"/>
            <w:shd w:val="clear" w:color="auto" w:fill="D9D9D9" w:themeFill="background1" w:themeFillShade="D9"/>
          </w:tcPr>
          <w:p w14:paraId="2965C8FA" w14:textId="77777777" w:rsidR="009033B0" w:rsidRPr="00DD7EBF" w:rsidRDefault="009033B0" w:rsidP="00564858">
            <w:pPr>
              <w:pStyle w:val="Quotestyle"/>
              <w:spacing w:after="24" w:afterAutospacing="0" w:line="276" w:lineRule="auto"/>
              <w:rPr>
                <w:rFonts w:cs="Arial"/>
                <w:color w:val="auto"/>
                <w:sz w:val="22"/>
                <w:szCs w:val="22"/>
              </w:rPr>
            </w:pPr>
            <w:r w:rsidRPr="00DD7EBF">
              <w:rPr>
                <w:color w:val="auto"/>
                <w:sz w:val="22"/>
                <w:szCs w:val="22"/>
              </w:rPr>
              <w:t>Planned preceptorship start date</w:t>
            </w:r>
          </w:p>
        </w:tc>
        <w:tc>
          <w:tcPr>
            <w:tcW w:w="4623" w:type="dxa"/>
          </w:tcPr>
          <w:p w14:paraId="40DBD55E" w14:textId="77777777" w:rsidR="009033B0" w:rsidRPr="00E87898" w:rsidRDefault="009033B0" w:rsidP="00564858">
            <w:pPr>
              <w:pStyle w:val="Quotestyle"/>
              <w:rPr>
                <w:color w:val="auto"/>
                <w:sz w:val="22"/>
                <w:szCs w:val="22"/>
              </w:rPr>
            </w:pPr>
          </w:p>
        </w:tc>
      </w:tr>
      <w:tr w:rsidR="009033B0" w14:paraId="24AA10E0" w14:textId="77777777" w:rsidTr="00327320">
        <w:trPr>
          <w:trHeight w:val="466"/>
        </w:trPr>
        <w:tc>
          <w:tcPr>
            <w:tcW w:w="5231" w:type="dxa"/>
            <w:shd w:val="clear" w:color="auto" w:fill="D9D9D9" w:themeFill="background1" w:themeFillShade="D9"/>
          </w:tcPr>
          <w:p w14:paraId="18A9BC11" w14:textId="77777777" w:rsidR="009033B0" w:rsidRPr="00DD7EBF" w:rsidRDefault="009033B0" w:rsidP="00564858">
            <w:pPr>
              <w:pStyle w:val="Quotestyle"/>
              <w:spacing w:after="24" w:afterAutospacing="0" w:line="276" w:lineRule="auto"/>
              <w:rPr>
                <w:rFonts w:cs="Arial"/>
                <w:color w:val="auto"/>
                <w:sz w:val="22"/>
                <w:szCs w:val="22"/>
              </w:rPr>
            </w:pPr>
            <w:r w:rsidRPr="00DD7EBF">
              <w:rPr>
                <w:color w:val="auto"/>
                <w:sz w:val="22"/>
                <w:szCs w:val="22"/>
              </w:rPr>
              <w:t xml:space="preserve">Please confirm you will be implementing the guidance within the Faculty of Physician Associates (FPA) document </w:t>
            </w:r>
            <w:r w:rsidRPr="00DD7EBF">
              <w:rPr>
                <w:i/>
                <w:iCs/>
                <w:color w:val="auto"/>
                <w:sz w:val="22"/>
                <w:szCs w:val="22"/>
              </w:rPr>
              <w:t>‘Employers’ Guide to Physician Associates’?</w:t>
            </w:r>
          </w:p>
        </w:tc>
        <w:tc>
          <w:tcPr>
            <w:tcW w:w="4623" w:type="dxa"/>
          </w:tcPr>
          <w:p w14:paraId="42A08F66" w14:textId="77777777" w:rsidR="009033B0" w:rsidRPr="00E87898" w:rsidRDefault="009033B0" w:rsidP="00564858">
            <w:pPr>
              <w:pStyle w:val="Quotestyle"/>
              <w:rPr>
                <w:color w:val="auto"/>
                <w:sz w:val="22"/>
                <w:szCs w:val="22"/>
              </w:rPr>
            </w:pPr>
          </w:p>
        </w:tc>
      </w:tr>
      <w:tr w:rsidR="009033B0" w14:paraId="4AC8E347" w14:textId="77777777" w:rsidTr="00327320">
        <w:trPr>
          <w:trHeight w:val="466"/>
        </w:trPr>
        <w:tc>
          <w:tcPr>
            <w:tcW w:w="5231" w:type="dxa"/>
            <w:shd w:val="clear" w:color="auto" w:fill="D9D9D9" w:themeFill="background1" w:themeFillShade="D9"/>
          </w:tcPr>
          <w:p w14:paraId="2B562C88" w14:textId="77777777" w:rsidR="009033B0" w:rsidRDefault="009033B0" w:rsidP="00564858">
            <w:pPr>
              <w:pStyle w:val="Quotestyle"/>
              <w:spacing w:after="24" w:afterAutospacing="0" w:line="276" w:lineRule="auto"/>
              <w:rPr>
                <w:color w:val="auto"/>
                <w:sz w:val="22"/>
                <w:szCs w:val="22"/>
              </w:rPr>
            </w:pPr>
            <w:r w:rsidRPr="00DD7EBF">
              <w:rPr>
                <w:color w:val="auto"/>
                <w:sz w:val="22"/>
                <w:szCs w:val="22"/>
              </w:rPr>
              <w:t xml:space="preserve">Please attach a copy of the induction programme you have set up for the PA Preceptee and confirm you will arrange protected time for the mid-point and </w:t>
            </w:r>
            <w:r>
              <w:rPr>
                <w:color w:val="auto"/>
                <w:sz w:val="22"/>
                <w:szCs w:val="22"/>
              </w:rPr>
              <w:t xml:space="preserve">end </w:t>
            </w:r>
            <w:r w:rsidRPr="00DD7EBF">
              <w:rPr>
                <w:color w:val="auto"/>
                <w:sz w:val="22"/>
                <w:szCs w:val="22"/>
              </w:rPr>
              <w:t>of programme review.</w:t>
            </w:r>
          </w:p>
          <w:p w14:paraId="23F71801" w14:textId="77777777" w:rsidR="009033B0" w:rsidRDefault="009033B0" w:rsidP="00564858">
            <w:pPr>
              <w:pStyle w:val="Quotestyle"/>
              <w:spacing w:after="24" w:afterAutospacing="0" w:line="276" w:lineRule="auto"/>
              <w:rPr>
                <w:color w:val="auto"/>
                <w:sz w:val="22"/>
                <w:szCs w:val="22"/>
              </w:rPr>
            </w:pPr>
          </w:p>
          <w:p w14:paraId="5960937C" w14:textId="77777777" w:rsidR="009033B0" w:rsidRPr="00DD7EBF" w:rsidRDefault="009033B0" w:rsidP="00564858">
            <w:pPr>
              <w:pStyle w:val="Quotestyle"/>
              <w:spacing w:after="24" w:afterAutospacing="0" w:line="276" w:lineRule="auto"/>
              <w:rPr>
                <w:rFonts w:cs="Arial"/>
                <w:i/>
                <w:iCs/>
                <w:color w:val="auto"/>
                <w:sz w:val="20"/>
                <w:szCs w:val="20"/>
              </w:rPr>
            </w:pPr>
            <w:r w:rsidRPr="00DD7EBF">
              <w:rPr>
                <w:i/>
                <w:iCs/>
                <w:color w:val="0070C0"/>
                <w:sz w:val="20"/>
                <w:szCs w:val="20"/>
              </w:rPr>
              <w:t xml:space="preserve">The initial induction meeting with the PA should be used to agree areas for development and an action plan. We would expect areas for further study to be identified </w:t>
            </w:r>
            <w:proofErr w:type="gramStart"/>
            <w:r w:rsidRPr="00DD7EBF">
              <w:rPr>
                <w:i/>
                <w:iCs/>
                <w:color w:val="0070C0"/>
                <w:sz w:val="20"/>
                <w:szCs w:val="20"/>
              </w:rPr>
              <w:t>during the course of</w:t>
            </w:r>
            <w:proofErr w:type="gramEnd"/>
            <w:r w:rsidRPr="00DD7EBF">
              <w:rPr>
                <w:i/>
                <w:iCs/>
                <w:color w:val="0070C0"/>
                <w:sz w:val="20"/>
                <w:szCs w:val="20"/>
              </w:rPr>
              <w:t xml:space="preserve"> the Preceptorship year.</w:t>
            </w:r>
          </w:p>
        </w:tc>
        <w:tc>
          <w:tcPr>
            <w:tcW w:w="4623" w:type="dxa"/>
          </w:tcPr>
          <w:p w14:paraId="6906F3EE" w14:textId="77777777" w:rsidR="009033B0" w:rsidRPr="00E87898" w:rsidRDefault="009033B0" w:rsidP="00564858">
            <w:pPr>
              <w:pStyle w:val="Quotestyle"/>
              <w:rPr>
                <w:color w:val="auto"/>
                <w:sz w:val="22"/>
                <w:szCs w:val="22"/>
              </w:rPr>
            </w:pPr>
          </w:p>
        </w:tc>
      </w:tr>
      <w:tr w:rsidR="009033B0" w14:paraId="49B6596D" w14:textId="77777777" w:rsidTr="00327320">
        <w:trPr>
          <w:trHeight w:val="466"/>
        </w:trPr>
        <w:tc>
          <w:tcPr>
            <w:tcW w:w="5231" w:type="dxa"/>
            <w:shd w:val="clear" w:color="auto" w:fill="D9D9D9" w:themeFill="background1" w:themeFillShade="D9"/>
          </w:tcPr>
          <w:p w14:paraId="17C3F143" w14:textId="77777777" w:rsidR="009033B0" w:rsidRDefault="009033B0" w:rsidP="00564858">
            <w:pPr>
              <w:pStyle w:val="Quotestyle"/>
              <w:spacing w:after="24" w:afterAutospacing="0" w:line="276" w:lineRule="auto"/>
              <w:rPr>
                <w:rFonts w:cs="Arial"/>
                <w:color w:val="auto"/>
                <w:sz w:val="22"/>
                <w:szCs w:val="22"/>
              </w:rPr>
            </w:pPr>
            <w:r w:rsidRPr="007B3AE9">
              <w:rPr>
                <w:rFonts w:cs="Arial"/>
                <w:color w:val="auto"/>
                <w:sz w:val="22"/>
                <w:szCs w:val="22"/>
              </w:rPr>
              <w:t>Please describe the development plan for the year, including how the practice/PCN will support the preceptee to gain the clinical experience and skills required.</w:t>
            </w:r>
          </w:p>
          <w:p w14:paraId="530B6258" w14:textId="77777777" w:rsidR="009033B0" w:rsidRDefault="009033B0" w:rsidP="00564858">
            <w:pPr>
              <w:pStyle w:val="Quotestyle"/>
              <w:spacing w:after="24" w:afterAutospacing="0" w:line="276" w:lineRule="auto"/>
              <w:rPr>
                <w:rFonts w:cs="Arial"/>
                <w:color w:val="auto"/>
                <w:sz w:val="22"/>
                <w:szCs w:val="22"/>
              </w:rPr>
            </w:pPr>
          </w:p>
          <w:p w14:paraId="76C89CFC" w14:textId="77777777" w:rsidR="009033B0" w:rsidRPr="007B3AE9" w:rsidRDefault="009033B0" w:rsidP="00564858">
            <w:pPr>
              <w:pStyle w:val="Quotestyle"/>
              <w:spacing w:after="24" w:afterAutospacing="0" w:line="276" w:lineRule="auto"/>
              <w:rPr>
                <w:rFonts w:cs="Arial"/>
                <w:i/>
                <w:iCs/>
                <w:color w:val="auto"/>
                <w:sz w:val="20"/>
                <w:szCs w:val="20"/>
              </w:rPr>
            </w:pPr>
            <w:r w:rsidRPr="007B3AE9">
              <w:rPr>
                <w:rFonts w:cs="Arial"/>
                <w:i/>
                <w:iCs/>
                <w:color w:val="0070C0"/>
                <w:sz w:val="20"/>
                <w:szCs w:val="20"/>
              </w:rPr>
              <w:t>We recommend the structured development plan is separated into 3-month quarters, with clear objectives, goals, and a shared understanding around how the practice will support the preceptee to gain the clinical experience and skills required.</w:t>
            </w:r>
          </w:p>
        </w:tc>
        <w:tc>
          <w:tcPr>
            <w:tcW w:w="4623" w:type="dxa"/>
          </w:tcPr>
          <w:p w14:paraId="093B79A5" w14:textId="77777777" w:rsidR="009033B0" w:rsidRPr="00E87898" w:rsidRDefault="009033B0" w:rsidP="00564858">
            <w:pPr>
              <w:pStyle w:val="Quotestyle"/>
              <w:rPr>
                <w:color w:val="auto"/>
                <w:sz w:val="22"/>
                <w:szCs w:val="22"/>
              </w:rPr>
            </w:pPr>
          </w:p>
        </w:tc>
      </w:tr>
      <w:tr w:rsidR="009033B0" w14:paraId="5A0C276F" w14:textId="77777777" w:rsidTr="00327320">
        <w:trPr>
          <w:trHeight w:val="466"/>
        </w:trPr>
        <w:tc>
          <w:tcPr>
            <w:tcW w:w="5231" w:type="dxa"/>
            <w:shd w:val="clear" w:color="auto" w:fill="D9D9D9" w:themeFill="background1" w:themeFillShade="D9"/>
          </w:tcPr>
          <w:p w14:paraId="7391840F" w14:textId="77777777" w:rsidR="009033B0" w:rsidRPr="00DD7EBF" w:rsidRDefault="009033B0" w:rsidP="00564858">
            <w:pPr>
              <w:pStyle w:val="Quotestyle"/>
              <w:spacing w:after="24" w:afterAutospacing="0" w:line="276" w:lineRule="auto"/>
              <w:rPr>
                <w:rFonts w:cs="Arial"/>
                <w:color w:val="auto"/>
                <w:sz w:val="22"/>
                <w:szCs w:val="22"/>
              </w:rPr>
            </w:pPr>
            <w:r w:rsidRPr="00DD7EBF">
              <w:rPr>
                <w:color w:val="auto"/>
                <w:sz w:val="22"/>
                <w:szCs w:val="22"/>
              </w:rPr>
              <w:t>Please describe what multi-professional learning opportunities the PA Preceptee will be able to engage with, and how you will ensure protected time to allow this?</w:t>
            </w:r>
          </w:p>
        </w:tc>
        <w:tc>
          <w:tcPr>
            <w:tcW w:w="4623" w:type="dxa"/>
          </w:tcPr>
          <w:p w14:paraId="30842F02" w14:textId="77777777" w:rsidR="009033B0" w:rsidRPr="00E87898" w:rsidRDefault="009033B0" w:rsidP="00564858">
            <w:pPr>
              <w:pStyle w:val="Quotestyle"/>
              <w:rPr>
                <w:color w:val="auto"/>
                <w:sz w:val="22"/>
                <w:szCs w:val="22"/>
              </w:rPr>
            </w:pPr>
          </w:p>
        </w:tc>
      </w:tr>
      <w:tr w:rsidR="009033B0" w14:paraId="45C2D25D" w14:textId="77777777" w:rsidTr="00327320">
        <w:trPr>
          <w:trHeight w:val="466"/>
        </w:trPr>
        <w:tc>
          <w:tcPr>
            <w:tcW w:w="5231" w:type="dxa"/>
            <w:shd w:val="clear" w:color="auto" w:fill="D9D9D9" w:themeFill="background1" w:themeFillShade="D9"/>
          </w:tcPr>
          <w:p w14:paraId="1F51A0A6" w14:textId="77777777" w:rsidR="009033B0" w:rsidRPr="00DD7EBF" w:rsidRDefault="009033B0" w:rsidP="00564858">
            <w:pPr>
              <w:pStyle w:val="Quotestyle"/>
              <w:spacing w:after="24" w:afterAutospacing="0" w:line="276" w:lineRule="auto"/>
              <w:rPr>
                <w:rFonts w:cs="Arial"/>
                <w:color w:val="auto"/>
                <w:sz w:val="22"/>
                <w:szCs w:val="22"/>
              </w:rPr>
            </w:pPr>
            <w:r w:rsidRPr="00DD7EBF">
              <w:rPr>
                <w:color w:val="auto"/>
                <w:sz w:val="22"/>
                <w:szCs w:val="22"/>
              </w:rPr>
              <w:t>Please describe the expected outcomes of additional development towards the end of the Preceptorship year.</w:t>
            </w:r>
          </w:p>
        </w:tc>
        <w:tc>
          <w:tcPr>
            <w:tcW w:w="4623" w:type="dxa"/>
          </w:tcPr>
          <w:p w14:paraId="198CB32F" w14:textId="77777777" w:rsidR="009033B0" w:rsidRPr="00E87898" w:rsidRDefault="009033B0" w:rsidP="00564858">
            <w:pPr>
              <w:pStyle w:val="Quotestyle"/>
              <w:rPr>
                <w:color w:val="auto"/>
                <w:sz w:val="22"/>
                <w:szCs w:val="22"/>
              </w:rPr>
            </w:pPr>
          </w:p>
        </w:tc>
      </w:tr>
      <w:tr w:rsidR="009033B0" w14:paraId="0081D208" w14:textId="77777777" w:rsidTr="00327320">
        <w:trPr>
          <w:trHeight w:val="466"/>
        </w:trPr>
        <w:tc>
          <w:tcPr>
            <w:tcW w:w="5231" w:type="dxa"/>
            <w:shd w:val="clear" w:color="auto" w:fill="D9D9D9" w:themeFill="background1" w:themeFillShade="D9"/>
          </w:tcPr>
          <w:p w14:paraId="5E0D0DC7" w14:textId="5C782389" w:rsidR="009033B0" w:rsidRPr="00DD7EBF" w:rsidRDefault="009033B0" w:rsidP="00564858">
            <w:pPr>
              <w:pStyle w:val="Quotestyle"/>
              <w:spacing w:after="24" w:afterAutospacing="0" w:line="276" w:lineRule="auto"/>
              <w:rPr>
                <w:rFonts w:cs="Arial"/>
                <w:color w:val="auto"/>
                <w:sz w:val="22"/>
                <w:szCs w:val="22"/>
              </w:rPr>
            </w:pPr>
            <w:r w:rsidRPr="006E2A6E">
              <w:rPr>
                <w:color w:val="333333"/>
                <w:sz w:val="22"/>
                <w:szCs w:val="22"/>
              </w:rPr>
              <w:lastRenderedPageBreak/>
              <w:t xml:space="preserve">Where the PA Preceptee’s objectives include a further course of study, </w:t>
            </w:r>
            <w:r>
              <w:rPr>
                <w:color w:val="333333"/>
                <w:sz w:val="22"/>
                <w:szCs w:val="22"/>
              </w:rPr>
              <w:t>please confirm that you will fund this</w:t>
            </w:r>
            <w:r w:rsidRPr="006E2A6E">
              <w:rPr>
                <w:color w:val="333333"/>
                <w:sz w:val="22"/>
                <w:szCs w:val="22"/>
              </w:rPr>
              <w:t xml:space="preserve"> from the </w:t>
            </w:r>
            <w:r w:rsidR="00327320">
              <w:rPr>
                <w:color w:val="333333"/>
                <w:sz w:val="22"/>
                <w:szCs w:val="22"/>
              </w:rPr>
              <w:t>preceptorship</w:t>
            </w:r>
            <w:r w:rsidRPr="006E2A6E">
              <w:rPr>
                <w:color w:val="333333"/>
                <w:sz w:val="22"/>
                <w:szCs w:val="22"/>
              </w:rPr>
              <w:t xml:space="preserve"> support payment.</w:t>
            </w:r>
          </w:p>
        </w:tc>
        <w:tc>
          <w:tcPr>
            <w:tcW w:w="4623" w:type="dxa"/>
          </w:tcPr>
          <w:p w14:paraId="35D67CE3" w14:textId="77777777" w:rsidR="009033B0" w:rsidRPr="00E87898" w:rsidRDefault="009033B0" w:rsidP="00564858">
            <w:pPr>
              <w:pStyle w:val="Quotestyle"/>
              <w:rPr>
                <w:color w:val="auto"/>
                <w:sz w:val="22"/>
                <w:szCs w:val="22"/>
              </w:rPr>
            </w:pPr>
          </w:p>
        </w:tc>
      </w:tr>
      <w:tr w:rsidR="009033B0" w14:paraId="717848ED" w14:textId="77777777" w:rsidTr="00327320">
        <w:trPr>
          <w:trHeight w:val="466"/>
        </w:trPr>
        <w:tc>
          <w:tcPr>
            <w:tcW w:w="5231" w:type="dxa"/>
            <w:shd w:val="clear" w:color="auto" w:fill="D9D9D9" w:themeFill="background1" w:themeFillShade="D9"/>
          </w:tcPr>
          <w:p w14:paraId="0F632DEA" w14:textId="77777777" w:rsidR="009033B0" w:rsidRPr="00DD7EBF" w:rsidRDefault="009033B0" w:rsidP="00564858">
            <w:pPr>
              <w:pStyle w:val="Quotestyle"/>
              <w:spacing w:after="24" w:afterAutospacing="0" w:line="276" w:lineRule="auto"/>
              <w:rPr>
                <w:rFonts w:cs="Arial"/>
                <w:color w:val="auto"/>
                <w:sz w:val="22"/>
                <w:szCs w:val="22"/>
              </w:rPr>
            </w:pPr>
            <w:r>
              <w:rPr>
                <w:rFonts w:cs="Arial"/>
                <w:color w:val="333333"/>
                <w:sz w:val="22"/>
                <w:szCs w:val="22"/>
              </w:rPr>
              <w:t xml:space="preserve">Please confirm that the practice/PCN will support the PA Preceptee to remain compliant with </w:t>
            </w:r>
            <w:proofErr w:type="gramStart"/>
            <w:r>
              <w:rPr>
                <w:rFonts w:cs="Arial"/>
                <w:color w:val="333333"/>
                <w:sz w:val="22"/>
                <w:szCs w:val="22"/>
              </w:rPr>
              <w:t>all of</w:t>
            </w:r>
            <w:proofErr w:type="gramEnd"/>
            <w:r>
              <w:rPr>
                <w:rFonts w:cs="Arial"/>
                <w:color w:val="333333"/>
                <w:sz w:val="22"/>
                <w:szCs w:val="22"/>
              </w:rPr>
              <w:t xml:space="preserve"> the requirements of the PAMVR?</w:t>
            </w:r>
          </w:p>
        </w:tc>
        <w:tc>
          <w:tcPr>
            <w:tcW w:w="4623" w:type="dxa"/>
          </w:tcPr>
          <w:p w14:paraId="6AE5158A" w14:textId="77777777" w:rsidR="009033B0" w:rsidRPr="00E87898" w:rsidRDefault="009033B0" w:rsidP="00564858">
            <w:pPr>
              <w:pStyle w:val="Quotestyle"/>
              <w:rPr>
                <w:color w:val="auto"/>
                <w:sz w:val="22"/>
                <w:szCs w:val="22"/>
              </w:rPr>
            </w:pPr>
          </w:p>
        </w:tc>
      </w:tr>
    </w:tbl>
    <w:p w14:paraId="2E92A303" w14:textId="77777777" w:rsidR="009033B0" w:rsidRDefault="009033B0" w:rsidP="009033B0">
      <w:pPr>
        <w:spacing w:after="24" w:line="276" w:lineRule="auto"/>
        <w:rPr>
          <w:rFonts w:eastAsiaTheme="majorEastAsia" w:cstheme="majorBidi"/>
          <w:b/>
          <w:bCs/>
          <w:color w:val="003893"/>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614"/>
      </w:tblGrid>
      <w:tr w:rsidR="009033B0" w14:paraId="5EE9F302" w14:textId="77777777" w:rsidTr="00486819">
        <w:tc>
          <w:tcPr>
            <w:tcW w:w="9854" w:type="dxa"/>
            <w:gridSpan w:val="2"/>
            <w:shd w:val="clear" w:color="auto" w:fill="005EB8" w:themeFill="text2"/>
          </w:tcPr>
          <w:p w14:paraId="4A6D51DA" w14:textId="2CE607A7" w:rsidR="009033B0" w:rsidRPr="00327320" w:rsidRDefault="00327320" w:rsidP="00564858">
            <w:pPr>
              <w:pStyle w:val="Quotestyle"/>
              <w:rPr>
                <w:b/>
                <w:bCs/>
                <w:color w:val="FFFFFF" w:themeColor="background1"/>
                <w:sz w:val="24"/>
                <w:szCs w:val="24"/>
              </w:rPr>
            </w:pPr>
            <w:r w:rsidRPr="00327320">
              <w:rPr>
                <w:rFonts w:eastAsiaTheme="majorEastAsia" w:cstheme="majorBidi"/>
                <w:b/>
                <w:bCs/>
                <w:color w:val="FFFFFF" w:themeColor="background1"/>
                <w:sz w:val="24"/>
                <w:szCs w:val="24"/>
              </w:rPr>
              <w:t>Employer information</w:t>
            </w:r>
          </w:p>
        </w:tc>
      </w:tr>
      <w:tr w:rsidR="009033B0" w14:paraId="317F76EB" w14:textId="77777777" w:rsidTr="00327320">
        <w:tc>
          <w:tcPr>
            <w:tcW w:w="5240" w:type="dxa"/>
            <w:shd w:val="clear" w:color="auto" w:fill="D9D9D9" w:themeFill="background1" w:themeFillShade="D9"/>
          </w:tcPr>
          <w:p w14:paraId="501C7342"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Name and address of the employing organisation.</w:t>
            </w:r>
          </w:p>
          <w:p w14:paraId="6E7E9B84" w14:textId="77777777" w:rsidR="009033B0" w:rsidRPr="00DE32B8" w:rsidRDefault="009033B0" w:rsidP="00564858">
            <w:pPr>
              <w:pStyle w:val="Quotestyle"/>
              <w:spacing w:after="24" w:afterAutospacing="0" w:line="276" w:lineRule="auto"/>
              <w:rPr>
                <w:rFonts w:cs="Arial"/>
                <w:color w:val="333333"/>
                <w:sz w:val="22"/>
                <w:szCs w:val="22"/>
              </w:rPr>
            </w:pPr>
          </w:p>
        </w:tc>
        <w:tc>
          <w:tcPr>
            <w:tcW w:w="4614" w:type="dxa"/>
          </w:tcPr>
          <w:p w14:paraId="0A21106A" w14:textId="77777777" w:rsidR="009033B0" w:rsidRPr="00E87898" w:rsidRDefault="009033B0" w:rsidP="00564858">
            <w:pPr>
              <w:pStyle w:val="Quotestyle"/>
              <w:rPr>
                <w:color w:val="auto"/>
                <w:sz w:val="22"/>
                <w:szCs w:val="22"/>
              </w:rPr>
            </w:pPr>
          </w:p>
        </w:tc>
      </w:tr>
      <w:tr w:rsidR="009033B0" w14:paraId="7A33F873" w14:textId="77777777" w:rsidTr="00327320">
        <w:tc>
          <w:tcPr>
            <w:tcW w:w="5240" w:type="dxa"/>
            <w:shd w:val="clear" w:color="auto" w:fill="D9D9D9" w:themeFill="background1" w:themeFillShade="D9"/>
          </w:tcPr>
          <w:p w14:paraId="0201E8FF"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 xml:space="preserve">Is the PA Preceptee being employed to work across a Primary Care Network as part of the NHSE ‘Additional Roles Reimbursement Scheme’? Yes/No. </w:t>
            </w:r>
          </w:p>
          <w:p w14:paraId="1E542707" w14:textId="77777777" w:rsidR="009033B0" w:rsidRPr="00DE32B8" w:rsidRDefault="009033B0" w:rsidP="00564858">
            <w:pPr>
              <w:pStyle w:val="Quotestyle"/>
              <w:spacing w:after="24" w:afterAutospacing="0" w:line="276" w:lineRule="auto"/>
              <w:rPr>
                <w:rFonts w:cs="Arial"/>
                <w:color w:val="333333"/>
                <w:sz w:val="22"/>
                <w:szCs w:val="22"/>
              </w:rPr>
            </w:pPr>
            <w:r w:rsidRPr="00602EE4">
              <w:rPr>
                <w:rFonts w:cs="Arial"/>
                <w:i/>
                <w:iCs/>
                <w:color w:val="333333"/>
                <w:sz w:val="22"/>
                <w:szCs w:val="22"/>
              </w:rPr>
              <w:t>If yes, please include the name of your PCN &amp; the number of practices within its geography</w:t>
            </w:r>
            <w:r w:rsidRPr="00DE32B8">
              <w:rPr>
                <w:rFonts w:cs="Arial"/>
                <w:color w:val="333333"/>
                <w:sz w:val="22"/>
                <w:szCs w:val="22"/>
              </w:rPr>
              <w:t xml:space="preserve">. </w:t>
            </w:r>
          </w:p>
          <w:p w14:paraId="1D69E75A" w14:textId="77777777" w:rsidR="009033B0" w:rsidRPr="00DE32B8" w:rsidRDefault="009033B0" w:rsidP="00564858">
            <w:pPr>
              <w:pStyle w:val="Quotestyle"/>
              <w:spacing w:after="24" w:afterAutospacing="0" w:line="276" w:lineRule="auto"/>
              <w:rPr>
                <w:rFonts w:cs="Arial"/>
                <w:color w:val="333333"/>
                <w:sz w:val="22"/>
                <w:szCs w:val="22"/>
              </w:rPr>
            </w:pPr>
          </w:p>
        </w:tc>
        <w:tc>
          <w:tcPr>
            <w:tcW w:w="4614" w:type="dxa"/>
          </w:tcPr>
          <w:p w14:paraId="02DD2DD5" w14:textId="77777777" w:rsidR="009033B0" w:rsidRPr="00E87898" w:rsidRDefault="009033B0" w:rsidP="00564858">
            <w:pPr>
              <w:pStyle w:val="Quotestyle"/>
              <w:rPr>
                <w:color w:val="auto"/>
                <w:sz w:val="22"/>
                <w:szCs w:val="22"/>
              </w:rPr>
            </w:pPr>
          </w:p>
        </w:tc>
      </w:tr>
      <w:tr w:rsidR="009033B0" w14:paraId="2018E6C5" w14:textId="77777777" w:rsidTr="00327320">
        <w:tc>
          <w:tcPr>
            <w:tcW w:w="5240" w:type="dxa"/>
            <w:shd w:val="clear" w:color="auto" w:fill="D9D9D9" w:themeFill="background1" w:themeFillShade="D9"/>
          </w:tcPr>
          <w:p w14:paraId="36CF5D33" w14:textId="77777777" w:rsidR="009033B0" w:rsidRPr="002B30E7" w:rsidRDefault="009033B0" w:rsidP="00564858">
            <w:pPr>
              <w:pStyle w:val="Default"/>
              <w:spacing w:after="24" w:line="276" w:lineRule="auto"/>
              <w:rPr>
                <w:color w:val="333333"/>
                <w:sz w:val="22"/>
                <w:szCs w:val="22"/>
              </w:rPr>
            </w:pPr>
            <w:r w:rsidRPr="002B30E7">
              <w:rPr>
                <w:color w:val="333333"/>
                <w:sz w:val="22"/>
                <w:szCs w:val="22"/>
              </w:rPr>
              <w:t>If being employed by a PCN, PA Preceptees must work in no more than 2 practices for the first 6 months of their Preceptorship year</w:t>
            </w:r>
            <w:r>
              <w:rPr>
                <w:color w:val="333333"/>
                <w:sz w:val="22"/>
                <w:szCs w:val="22"/>
              </w:rPr>
              <w:t xml:space="preserve">; please list the two practices that the PA Preceptee will work across during their first 6 months in post. </w:t>
            </w:r>
          </w:p>
          <w:p w14:paraId="4C373D07" w14:textId="77777777" w:rsidR="009033B0" w:rsidRPr="00DE32B8" w:rsidRDefault="009033B0" w:rsidP="00564858">
            <w:pPr>
              <w:pStyle w:val="Quotestyle"/>
              <w:spacing w:after="24" w:afterAutospacing="0" w:line="276" w:lineRule="auto"/>
              <w:rPr>
                <w:rFonts w:cs="Arial"/>
                <w:color w:val="333333"/>
                <w:sz w:val="22"/>
                <w:szCs w:val="22"/>
              </w:rPr>
            </w:pPr>
          </w:p>
        </w:tc>
        <w:tc>
          <w:tcPr>
            <w:tcW w:w="4614" w:type="dxa"/>
          </w:tcPr>
          <w:p w14:paraId="7E2D04AA" w14:textId="77777777" w:rsidR="009033B0" w:rsidRPr="00E87898" w:rsidRDefault="009033B0" w:rsidP="00564858">
            <w:pPr>
              <w:pStyle w:val="Quotestyle"/>
              <w:rPr>
                <w:color w:val="auto"/>
                <w:sz w:val="22"/>
                <w:szCs w:val="22"/>
              </w:rPr>
            </w:pPr>
          </w:p>
        </w:tc>
      </w:tr>
      <w:tr w:rsidR="009033B0" w14:paraId="2D2DDB21" w14:textId="77777777" w:rsidTr="00327320">
        <w:tc>
          <w:tcPr>
            <w:tcW w:w="5240" w:type="dxa"/>
            <w:shd w:val="clear" w:color="auto" w:fill="D9D9D9" w:themeFill="background1" w:themeFillShade="D9"/>
          </w:tcPr>
          <w:p w14:paraId="7659D487"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Number of PAs currently employed at the practice/PCN [excluding the new PA Preceptee].</w:t>
            </w:r>
          </w:p>
          <w:p w14:paraId="6F3B2B63" w14:textId="77777777" w:rsidR="009033B0" w:rsidRPr="002B30E7" w:rsidRDefault="009033B0" w:rsidP="00564858">
            <w:pPr>
              <w:pStyle w:val="Default"/>
              <w:spacing w:after="24" w:line="276" w:lineRule="auto"/>
              <w:rPr>
                <w:color w:val="333333"/>
                <w:sz w:val="22"/>
                <w:szCs w:val="22"/>
              </w:rPr>
            </w:pPr>
          </w:p>
        </w:tc>
        <w:tc>
          <w:tcPr>
            <w:tcW w:w="4614" w:type="dxa"/>
          </w:tcPr>
          <w:p w14:paraId="4BFC67FB" w14:textId="77777777" w:rsidR="009033B0" w:rsidRPr="00E87898" w:rsidRDefault="009033B0" w:rsidP="00564858">
            <w:pPr>
              <w:pStyle w:val="Quotestyle"/>
              <w:rPr>
                <w:color w:val="auto"/>
                <w:sz w:val="22"/>
                <w:szCs w:val="22"/>
              </w:rPr>
            </w:pPr>
          </w:p>
        </w:tc>
      </w:tr>
      <w:tr w:rsidR="009033B0" w14:paraId="6AACD9A5" w14:textId="77777777" w:rsidTr="00327320">
        <w:tc>
          <w:tcPr>
            <w:tcW w:w="5240" w:type="dxa"/>
            <w:shd w:val="clear" w:color="auto" w:fill="D9D9D9" w:themeFill="background1" w:themeFillShade="D9"/>
          </w:tcPr>
          <w:p w14:paraId="533C5DC0"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Number of new PA Preceptees this application relates to.</w:t>
            </w:r>
          </w:p>
          <w:p w14:paraId="4DE563A5" w14:textId="77777777" w:rsidR="009033B0" w:rsidRPr="002B30E7" w:rsidRDefault="009033B0" w:rsidP="00564858">
            <w:pPr>
              <w:pStyle w:val="Default"/>
              <w:spacing w:after="24" w:line="276" w:lineRule="auto"/>
              <w:rPr>
                <w:color w:val="333333"/>
                <w:sz w:val="22"/>
                <w:szCs w:val="22"/>
              </w:rPr>
            </w:pPr>
          </w:p>
        </w:tc>
        <w:tc>
          <w:tcPr>
            <w:tcW w:w="4614" w:type="dxa"/>
          </w:tcPr>
          <w:p w14:paraId="742C830F" w14:textId="77777777" w:rsidR="009033B0" w:rsidRPr="00E87898" w:rsidRDefault="009033B0" w:rsidP="00564858">
            <w:pPr>
              <w:pStyle w:val="Quotestyle"/>
              <w:rPr>
                <w:color w:val="auto"/>
                <w:sz w:val="22"/>
                <w:szCs w:val="22"/>
              </w:rPr>
            </w:pPr>
          </w:p>
        </w:tc>
      </w:tr>
      <w:tr w:rsidR="009033B0" w14:paraId="1E9AB501" w14:textId="77777777" w:rsidTr="00327320">
        <w:tc>
          <w:tcPr>
            <w:tcW w:w="5240" w:type="dxa"/>
            <w:shd w:val="clear" w:color="auto" w:fill="D9D9D9" w:themeFill="background1" w:themeFillShade="D9"/>
          </w:tcPr>
          <w:p w14:paraId="0426913F"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Name and email address of the practice manager [from lead practice if Preceptee is being employed by a PCN]</w:t>
            </w:r>
          </w:p>
          <w:p w14:paraId="569ECC7E" w14:textId="77777777" w:rsidR="009033B0" w:rsidRPr="002B30E7" w:rsidRDefault="009033B0" w:rsidP="00564858">
            <w:pPr>
              <w:pStyle w:val="Default"/>
              <w:spacing w:after="24" w:line="276" w:lineRule="auto"/>
              <w:rPr>
                <w:color w:val="333333"/>
                <w:sz w:val="22"/>
                <w:szCs w:val="22"/>
              </w:rPr>
            </w:pPr>
          </w:p>
        </w:tc>
        <w:tc>
          <w:tcPr>
            <w:tcW w:w="4614" w:type="dxa"/>
          </w:tcPr>
          <w:p w14:paraId="2517D6DD" w14:textId="77777777" w:rsidR="009033B0" w:rsidRPr="00E87898" w:rsidRDefault="009033B0" w:rsidP="00564858">
            <w:pPr>
              <w:pStyle w:val="Quotestyle"/>
              <w:rPr>
                <w:color w:val="auto"/>
                <w:sz w:val="22"/>
                <w:szCs w:val="22"/>
              </w:rPr>
            </w:pPr>
          </w:p>
        </w:tc>
      </w:tr>
      <w:tr w:rsidR="009033B0" w14:paraId="4C7D404A" w14:textId="77777777" w:rsidTr="00327320">
        <w:tc>
          <w:tcPr>
            <w:tcW w:w="5240" w:type="dxa"/>
            <w:shd w:val="clear" w:color="auto" w:fill="D9D9D9" w:themeFill="background1" w:themeFillShade="D9"/>
            <w:vAlign w:val="center"/>
          </w:tcPr>
          <w:p w14:paraId="301E9D3D"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What opportunities have practice /PCN staff had to learn about the role of Physician Associates?</w:t>
            </w:r>
          </w:p>
          <w:p w14:paraId="2182F7A4" w14:textId="77777777" w:rsidR="009033B0" w:rsidRPr="00DE32B8" w:rsidRDefault="009033B0" w:rsidP="00564858">
            <w:pPr>
              <w:pStyle w:val="Quotestyle"/>
              <w:spacing w:after="24" w:afterAutospacing="0" w:line="276" w:lineRule="auto"/>
              <w:rPr>
                <w:rFonts w:cs="Arial"/>
                <w:color w:val="333333"/>
                <w:sz w:val="22"/>
                <w:szCs w:val="22"/>
              </w:rPr>
            </w:pPr>
          </w:p>
        </w:tc>
        <w:tc>
          <w:tcPr>
            <w:tcW w:w="4614" w:type="dxa"/>
          </w:tcPr>
          <w:p w14:paraId="3863172F" w14:textId="77777777" w:rsidR="009033B0" w:rsidRPr="00E87898" w:rsidRDefault="009033B0" w:rsidP="00564858">
            <w:pPr>
              <w:pStyle w:val="Quotestyle"/>
              <w:rPr>
                <w:color w:val="auto"/>
                <w:sz w:val="22"/>
                <w:szCs w:val="22"/>
              </w:rPr>
            </w:pPr>
          </w:p>
        </w:tc>
      </w:tr>
      <w:tr w:rsidR="009033B0" w14:paraId="7AB69752" w14:textId="77777777" w:rsidTr="00327320">
        <w:tc>
          <w:tcPr>
            <w:tcW w:w="5240" w:type="dxa"/>
            <w:shd w:val="clear" w:color="auto" w:fill="D9D9D9" w:themeFill="background1" w:themeFillShade="D9"/>
            <w:vAlign w:val="center"/>
          </w:tcPr>
          <w:p w14:paraId="7C182508"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What measures does your practice/ PCN take to inform patients on the range of healthcare staff who work in your practice?</w:t>
            </w:r>
          </w:p>
          <w:p w14:paraId="45518F0E" w14:textId="77777777" w:rsidR="009033B0" w:rsidRPr="00DE32B8" w:rsidRDefault="009033B0" w:rsidP="00564858">
            <w:pPr>
              <w:pStyle w:val="Quotestyle"/>
              <w:spacing w:after="24" w:afterAutospacing="0" w:line="276" w:lineRule="auto"/>
              <w:rPr>
                <w:rFonts w:cs="Arial"/>
                <w:color w:val="333333"/>
                <w:sz w:val="22"/>
                <w:szCs w:val="22"/>
              </w:rPr>
            </w:pPr>
          </w:p>
        </w:tc>
        <w:tc>
          <w:tcPr>
            <w:tcW w:w="4614" w:type="dxa"/>
          </w:tcPr>
          <w:p w14:paraId="64E9DC55" w14:textId="77777777" w:rsidR="009033B0" w:rsidRPr="00E87898" w:rsidRDefault="009033B0" w:rsidP="00564858">
            <w:pPr>
              <w:pStyle w:val="Quotestyle"/>
              <w:rPr>
                <w:color w:val="auto"/>
                <w:sz w:val="22"/>
                <w:szCs w:val="22"/>
              </w:rPr>
            </w:pPr>
          </w:p>
        </w:tc>
      </w:tr>
      <w:tr w:rsidR="009033B0" w14:paraId="028EC75B" w14:textId="77777777" w:rsidTr="00486819">
        <w:tc>
          <w:tcPr>
            <w:tcW w:w="9854" w:type="dxa"/>
            <w:gridSpan w:val="2"/>
            <w:shd w:val="clear" w:color="auto" w:fill="005EB8" w:themeFill="text2"/>
          </w:tcPr>
          <w:p w14:paraId="49D81AF3" w14:textId="77777777" w:rsidR="009033B0" w:rsidRPr="00327320" w:rsidRDefault="009033B0" w:rsidP="00564858">
            <w:pPr>
              <w:pStyle w:val="Quotestyle"/>
              <w:rPr>
                <w:b/>
                <w:bCs/>
                <w:color w:val="FFFFFF" w:themeColor="background1"/>
                <w:sz w:val="24"/>
                <w:szCs w:val="24"/>
              </w:rPr>
            </w:pPr>
            <w:r w:rsidRPr="00327320">
              <w:rPr>
                <w:rFonts w:cs="Arial"/>
                <w:b/>
                <w:bCs/>
                <w:color w:val="FFFFFF" w:themeColor="background1"/>
                <w:sz w:val="24"/>
                <w:szCs w:val="24"/>
              </w:rPr>
              <w:t>Clinical Supervision</w:t>
            </w:r>
          </w:p>
        </w:tc>
      </w:tr>
      <w:tr w:rsidR="009033B0" w14:paraId="3CD1065B" w14:textId="77777777" w:rsidTr="00327320">
        <w:tc>
          <w:tcPr>
            <w:tcW w:w="5240" w:type="dxa"/>
            <w:shd w:val="clear" w:color="auto" w:fill="D9D9D9" w:themeFill="background1" w:themeFillShade="D9"/>
          </w:tcPr>
          <w:p w14:paraId="3A8290D3"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Name, job role, and email address of the Clinical Supervisor. Please add details of all Named Clinical Supervisors if</w:t>
            </w:r>
            <w:r>
              <w:rPr>
                <w:rFonts w:cs="Arial"/>
                <w:color w:val="333333"/>
                <w:sz w:val="22"/>
                <w:szCs w:val="22"/>
              </w:rPr>
              <w:t xml:space="preserve"> the PA is working across two practices</w:t>
            </w:r>
            <w:r w:rsidRPr="00DE32B8">
              <w:rPr>
                <w:rFonts w:cs="Arial"/>
                <w:color w:val="333333"/>
                <w:sz w:val="22"/>
                <w:szCs w:val="22"/>
              </w:rPr>
              <w:t xml:space="preserve">. </w:t>
            </w:r>
          </w:p>
          <w:p w14:paraId="3DFAD349" w14:textId="77777777" w:rsidR="009033B0" w:rsidRPr="00DE32B8" w:rsidRDefault="009033B0" w:rsidP="00564858">
            <w:pPr>
              <w:pStyle w:val="Quotestyle"/>
              <w:spacing w:after="24" w:afterAutospacing="0" w:line="276" w:lineRule="auto"/>
              <w:rPr>
                <w:rFonts w:cs="Arial"/>
                <w:color w:val="333333"/>
                <w:sz w:val="22"/>
                <w:szCs w:val="22"/>
              </w:rPr>
            </w:pPr>
          </w:p>
        </w:tc>
        <w:tc>
          <w:tcPr>
            <w:tcW w:w="4614" w:type="dxa"/>
          </w:tcPr>
          <w:p w14:paraId="5A885FD3" w14:textId="77777777" w:rsidR="009033B0" w:rsidRPr="00E87898" w:rsidRDefault="009033B0" w:rsidP="00564858">
            <w:pPr>
              <w:pStyle w:val="Quotestyle"/>
              <w:rPr>
                <w:color w:val="auto"/>
                <w:sz w:val="22"/>
                <w:szCs w:val="22"/>
              </w:rPr>
            </w:pPr>
          </w:p>
        </w:tc>
      </w:tr>
      <w:tr w:rsidR="009033B0" w14:paraId="1BFB4F26" w14:textId="77777777" w:rsidTr="00327320">
        <w:tc>
          <w:tcPr>
            <w:tcW w:w="5240" w:type="dxa"/>
            <w:shd w:val="clear" w:color="auto" w:fill="D9D9D9" w:themeFill="background1" w:themeFillShade="D9"/>
          </w:tcPr>
          <w:p w14:paraId="39EDAFB2" w14:textId="77777777" w:rsidR="009033B0" w:rsidRPr="00DE32B8" w:rsidRDefault="009033B0" w:rsidP="00564858">
            <w:pPr>
              <w:pStyle w:val="Quotestyle"/>
              <w:spacing w:after="24" w:afterAutospacing="0" w:line="276" w:lineRule="auto"/>
              <w:rPr>
                <w:rFonts w:cs="Arial"/>
                <w:color w:val="333333"/>
                <w:sz w:val="22"/>
                <w:szCs w:val="22"/>
              </w:rPr>
            </w:pPr>
            <w:r w:rsidRPr="00DE32B8">
              <w:rPr>
                <w:rFonts w:cs="Arial"/>
                <w:color w:val="333333"/>
                <w:sz w:val="22"/>
                <w:szCs w:val="22"/>
              </w:rPr>
              <w:t>Please detail the Clinical Supervisor's working pattern and availability.</w:t>
            </w:r>
          </w:p>
          <w:p w14:paraId="6E7A02F2" w14:textId="77777777" w:rsidR="009033B0" w:rsidRPr="002B30E7" w:rsidRDefault="009033B0" w:rsidP="00564858">
            <w:pPr>
              <w:pStyle w:val="Default"/>
              <w:spacing w:after="24" w:line="276" w:lineRule="auto"/>
              <w:rPr>
                <w:color w:val="333333"/>
                <w:sz w:val="22"/>
                <w:szCs w:val="22"/>
              </w:rPr>
            </w:pPr>
          </w:p>
        </w:tc>
        <w:tc>
          <w:tcPr>
            <w:tcW w:w="4614" w:type="dxa"/>
          </w:tcPr>
          <w:p w14:paraId="59D00276" w14:textId="77777777" w:rsidR="009033B0" w:rsidRPr="00E87898" w:rsidRDefault="009033B0" w:rsidP="00564858">
            <w:pPr>
              <w:pStyle w:val="Quotestyle"/>
              <w:rPr>
                <w:color w:val="auto"/>
                <w:sz w:val="22"/>
                <w:szCs w:val="22"/>
              </w:rPr>
            </w:pPr>
          </w:p>
        </w:tc>
      </w:tr>
      <w:tr w:rsidR="009033B0" w14:paraId="48DDF2CB" w14:textId="77777777" w:rsidTr="00327320">
        <w:tc>
          <w:tcPr>
            <w:tcW w:w="5240" w:type="dxa"/>
            <w:shd w:val="clear" w:color="auto" w:fill="D9D9D9" w:themeFill="background1" w:themeFillShade="D9"/>
          </w:tcPr>
          <w:p w14:paraId="131815F6" w14:textId="1DAAC6F7" w:rsidR="009033B0" w:rsidRPr="00CD2332" w:rsidRDefault="009033B0" w:rsidP="00564858">
            <w:pPr>
              <w:pStyle w:val="Default"/>
              <w:spacing w:after="24" w:line="276" w:lineRule="auto"/>
              <w:rPr>
                <w:color w:val="333333"/>
                <w:sz w:val="22"/>
                <w:szCs w:val="22"/>
              </w:rPr>
            </w:pPr>
            <w:r>
              <w:rPr>
                <w:color w:val="333333"/>
                <w:sz w:val="22"/>
                <w:szCs w:val="22"/>
              </w:rPr>
              <w:t xml:space="preserve">Please provide details of the </w:t>
            </w:r>
            <w:r w:rsidR="00327320">
              <w:rPr>
                <w:color w:val="333333"/>
                <w:sz w:val="22"/>
                <w:szCs w:val="22"/>
              </w:rPr>
              <w:t xml:space="preserve">NHSE </w:t>
            </w:r>
            <w:r>
              <w:rPr>
                <w:color w:val="333333"/>
                <w:sz w:val="22"/>
                <w:szCs w:val="22"/>
              </w:rPr>
              <w:t xml:space="preserve">approved Clinical Supervisor training undertaken by the Named CS, and the date of this training </w:t>
            </w:r>
          </w:p>
        </w:tc>
        <w:tc>
          <w:tcPr>
            <w:tcW w:w="4614" w:type="dxa"/>
          </w:tcPr>
          <w:p w14:paraId="1E0F37D7" w14:textId="77777777" w:rsidR="009033B0" w:rsidRPr="00E87898" w:rsidRDefault="009033B0" w:rsidP="00564858">
            <w:pPr>
              <w:pStyle w:val="Quotestyle"/>
              <w:rPr>
                <w:color w:val="auto"/>
                <w:sz w:val="22"/>
                <w:szCs w:val="22"/>
              </w:rPr>
            </w:pPr>
          </w:p>
        </w:tc>
      </w:tr>
      <w:tr w:rsidR="009033B0" w14:paraId="32CCA27D" w14:textId="77777777" w:rsidTr="00327320">
        <w:tc>
          <w:tcPr>
            <w:tcW w:w="5240" w:type="dxa"/>
            <w:shd w:val="clear" w:color="auto" w:fill="D9D9D9" w:themeFill="background1" w:themeFillShade="D9"/>
            <w:vAlign w:val="center"/>
          </w:tcPr>
          <w:p w14:paraId="05B83EB9" w14:textId="77777777" w:rsidR="009033B0" w:rsidRPr="00DE32B8" w:rsidRDefault="009033B0" w:rsidP="00564858">
            <w:pPr>
              <w:pStyle w:val="Quotestyle"/>
              <w:spacing w:after="24" w:afterAutospacing="0" w:line="276" w:lineRule="auto"/>
              <w:rPr>
                <w:rFonts w:cs="Arial"/>
                <w:color w:val="333333"/>
                <w:sz w:val="22"/>
                <w:szCs w:val="22"/>
              </w:rPr>
            </w:pPr>
            <w:r>
              <w:rPr>
                <w:rFonts w:cs="Arial"/>
                <w:color w:val="333333"/>
                <w:sz w:val="22"/>
                <w:szCs w:val="22"/>
              </w:rPr>
              <w:t>P</w:t>
            </w:r>
            <w:r w:rsidRPr="00DE32B8">
              <w:rPr>
                <w:rFonts w:cs="Arial"/>
                <w:color w:val="333333"/>
                <w:sz w:val="22"/>
                <w:szCs w:val="22"/>
              </w:rPr>
              <w:t>lease confirm indemnity arrangements are in place</w:t>
            </w:r>
            <w:r>
              <w:rPr>
                <w:rFonts w:cs="Arial"/>
                <w:color w:val="333333"/>
                <w:sz w:val="22"/>
                <w:szCs w:val="22"/>
              </w:rPr>
              <w:t xml:space="preserve"> for the Clinical Supervisor[s].</w:t>
            </w:r>
          </w:p>
          <w:p w14:paraId="084B050B" w14:textId="77777777" w:rsidR="009033B0" w:rsidRPr="008C7B74" w:rsidRDefault="009033B0" w:rsidP="00564858">
            <w:pPr>
              <w:pStyle w:val="Default"/>
              <w:spacing w:after="24" w:line="276" w:lineRule="auto"/>
              <w:rPr>
                <w:rFonts w:ascii="Arial Narrow" w:eastAsia="Times New Roman" w:hAnsi="Arial Narrow"/>
                <w:color w:val="333333"/>
                <w:lang w:eastAsia="en-GB"/>
              </w:rPr>
            </w:pPr>
          </w:p>
        </w:tc>
        <w:tc>
          <w:tcPr>
            <w:tcW w:w="4614" w:type="dxa"/>
          </w:tcPr>
          <w:p w14:paraId="410D3590" w14:textId="77777777" w:rsidR="009033B0" w:rsidRPr="00E87898" w:rsidRDefault="009033B0" w:rsidP="00564858">
            <w:pPr>
              <w:pStyle w:val="Quotestyle"/>
              <w:rPr>
                <w:color w:val="auto"/>
                <w:sz w:val="22"/>
                <w:szCs w:val="22"/>
              </w:rPr>
            </w:pPr>
          </w:p>
        </w:tc>
      </w:tr>
    </w:tbl>
    <w:p w14:paraId="6F8272B1" w14:textId="77777777" w:rsidR="009033B0" w:rsidRPr="008D4BF7" w:rsidRDefault="009033B0" w:rsidP="009033B0">
      <w:pPr>
        <w:pStyle w:val="Quotestyle"/>
        <w:rPr>
          <w:rFonts w:cs="Arial"/>
          <w:color w:val="333333"/>
          <w:sz w:val="22"/>
          <w:szCs w:val="22"/>
        </w:rPr>
      </w:pPr>
    </w:p>
    <w:p w14:paraId="7A76F5F8" w14:textId="77777777" w:rsidR="009033B0" w:rsidRDefault="009033B0" w:rsidP="009033B0">
      <w:pPr>
        <w:rPr>
          <w:rFonts w:eastAsiaTheme="majorEastAsia" w:cstheme="majorBidi"/>
          <w:b/>
          <w:bCs/>
          <w:color w:val="003893"/>
          <w:sz w:val="28"/>
          <w:szCs w:val="28"/>
        </w:rPr>
      </w:pPr>
      <w:r>
        <w:rPr>
          <w:rFonts w:eastAsiaTheme="majorEastAsia" w:cstheme="majorBidi"/>
          <w:b/>
          <w:bCs/>
          <w:color w:val="003893"/>
          <w:sz w:val="28"/>
          <w:szCs w:val="28"/>
        </w:rPr>
        <w:br w:type="page"/>
      </w:r>
    </w:p>
    <w:p w14:paraId="40C72D18" w14:textId="77777777" w:rsidR="009033B0" w:rsidRDefault="009033B0" w:rsidP="00327320">
      <w:pPr>
        <w:pStyle w:val="Heading1"/>
        <w:rPr>
          <w:b/>
          <w:bCs/>
          <w:color w:val="003893"/>
          <w:sz w:val="28"/>
          <w:szCs w:val="28"/>
        </w:rPr>
      </w:pPr>
      <w:bookmarkStart w:id="4" w:name="_Toc137497894"/>
      <w:r w:rsidRPr="00FA38D2">
        <w:rPr>
          <w:b/>
          <w:bCs/>
          <w:color w:val="003893"/>
          <w:sz w:val="28"/>
          <w:szCs w:val="28"/>
        </w:rPr>
        <w:lastRenderedPageBreak/>
        <w:t>Supporting information and guidance</w:t>
      </w:r>
      <w:bookmarkEnd w:id="4"/>
      <w:r w:rsidRPr="00FA38D2">
        <w:rPr>
          <w:b/>
          <w:bCs/>
          <w:color w:val="003893"/>
          <w:sz w:val="28"/>
          <w:szCs w:val="28"/>
        </w:rPr>
        <w:t xml:space="preserve"> </w:t>
      </w:r>
    </w:p>
    <w:p w14:paraId="3419D141" w14:textId="77777777" w:rsidR="009033B0" w:rsidRDefault="009033B0" w:rsidP="009033B0">
      <w:pPr>
        <w:spacing w:after="24" w:line="276" w:lineRule="auto"/>
        <w:rPr>
          <w:rFonts w:eastAsiaTheme="majorEastAsia" w:cstheme="majorBidi"/>
          <w:b/>
          <w:bCs/>
          <w:color w:val="003893"/>
          <w:sz w:val="28"/>
          <w:szCs w:val="28"/>
        </w:rPr>
      </w:pPr>
    </w:p>
    <w:tbl>
      <w:tblPr>
        <w:tblStyle w:val="TableGrid"/>
        <w:tblW w:w="0" w:type="auto"/>
        <w:tblLook w:val="04A0" w:firstRow="1" w:lastRow="0" w:firstColumn="1" w:lastColumn="0" w:noHBand="0" w:noVBand="1"/>
      </w:tblPr>
      <w:tblGrid>
        <w:gridCol w:w="2478"/>
        <w:gridCol w:w="7386"/>
      </w:tblGrid>
      <w:tr w:rsidR="009033B0" w14:paraId="56748A61" w14:textId="77777777" w:rsidTr="00564858">
        <w:tc>
          <w:tcPr>
            <w:tcW w:w="2547" w:type="dxa"/>
          </w:tcPr>
          <w:p w14:paraId="5D7D74CA" w14:textId="77777777" w:rsidR="009033B0" w:rsidRPr="001A406B" w:rsidRDefault="009033B0" w:rsidP="00564858">
            <w:pPr>
              <w:spacing w:after="24" w:line="276" w:lineRule="auto"/>
              <w:rPr>
                <w:rFonts w:eastAsiaTheme="majorEastAsia" w:cstheme="majorBidi"/>
                <w:b/>
                <w:bCs/>
                <w:color w:val="003893"/>
              </w:rPr>
            </w:pPr>
            <w:r w:rsidRPr="001A406B">
              <w:rPr>
                <w:rFonts w:eastAsiaTheme="majorEastAsia" w:cstheme="majorBidi"/>
                <w:b/>
                <w:bCs/>
                <w:color w:val="003893"/>
              </w:rPr>
              <w:t>Clinical Supervision</w:t>
            </w:r>
          </w:p>
        </w:tc>
        <w:tc>
          <w:tcPr>
            <w:tcW w:w="7641" w:type="dxa"/>
          </w:tcPr>
          <w:p w14:paraId="30F662D8" w14:textId="77777777" w:rsidR="009033B0" w:rsidRPr="00D14879" w:rsidRDefault="009033B0" w:rsidP="009033B0">
            <w:pPr>
              <w:pStyle w:val="ListParagraph"/>
              <w:numPr>
                <w:ilvl w:val="0"/>
                <w:numId w:val="28"/>
              </w:numPr>
              <w:spacing w:after="24" w:line="276" w:lineRule="auto"/>
              <w:ind w:left="317"/>
              <w:rPr>
                <w:rFonts w:ascii="Arial Narrow" w:eastAsia="Times New Roman" w:hAnsi="Arial Narrow" w:cs="Arial"/>
                <w:color w:val="333333"/>
                <w:lang w:eastAsia="en-GB"/>
              </w:rPr>
            </w:pPr>
            <w:r w:rsidRPr="00D14879">
              <w:rPr>
                <w:rFonts w:ascii="Arial Narrow" w:eastAsia="Times New Roman" w:hAnsi="Arial Narrow" w:cs="Arial"/>
                <w:color w:val="333333"/>
                <w:lang w:eastAsia="en-GB"/>
              </w:rPr>
              <w:t xml:space="preserve">Clinical supervision is a well understood role which is a key part of a preceptorship. The responsibility for providing this appropriately rests with the employer. Supervisors should be trained and formally recognised by attending either the: </w:t>
            </w:r>
          </w:p>
          <w:p w14:paraId="773ABCCD" w14:textId="77777777" w:rsidR="009033B0" w:rsidRPr="00FC110C" w:rsidRDefault="009033B0" w:rsidP="009033B0">
            <w:pPr>
              <w:pStyle w:val="ListParagraph"/>
              <w:numPr>
                <w:ilvl w:val="0"/>
                <w:numId w:val="29"/>
              </w:numPr>
              <w:spacing w:after="24" w:line="276" w:lineRule="auto"/>
              <w:ind w:left="742"/>
              <w:rPr>
                <w:rFonts w:ascii="Arial Narrow" w:hAnsi="Arial Narrow"/>
                <w:color w:val="333333"/>
              </w:rPr>
            </w:pPr>
            <w:hyperlink r:id="rId19">
              <w:r w:rsidRPr="00FC110C">
                <w:rPr>
                  <w:rStyle w:val="Hyperlink"/>
                  <w:rFonts w:ascii="Arial Narrow" w:hAnsi="Arial Narrow"/>
                </w:rPr>
                <w:t>Level 1 Clinical Supervisor Training</w:t>
              </w:r>
            </w:hyperlink>
            <w:r w:rsidRPr="00FC110C">
              <w:rPr>
                <w:rFonts w:ascii="Arial Narrow" w:hAnsi="Arial Narrow"/>
                <w:color w:val="333333"/>
              </w:rPr>
              <w:t xml:space="preserve">. Level 2 training is for GPs working in a training practice or linked to a training network e.g. </w:t>
            </w:r>
            <w:hyperlink r:id="rId20">
              <w:r w:rsidRPr="00FC110C">
                <w:rPr>
                  <w:rStyle w:val="Hyperlink"/>
                  <w:rFonts w:ascii="Arial Narrow" w:hAnsi="Arial Narrow"/>
                </w:rPr>
                <w:t>Hub &amp; Spoke </w:t>
              </w:r>
            </w:hyperlink>
            <w:hyperlink r:id="rId21">
              <w:r w:rsidRPr="00FC110C">
                <w:rPr>
                  <w:rFonts w:ascii="Arial Narrow" w:hAnsi="Arial Narrow"/>
                </w:rPr>
                <w:t>model</w:t>
              </w:r>
              <w:r>
                <w:rPr>
                  <w:rFonts w:ascii="Arial Narrow" w:hAnsi="Arial Narrow"/>
                </w:rPr>
                <w:t>.</w:t>
              </w:r>
              <w:r w:rsidRPr="00FC110C">
                <w:rPr>
                  <w:rFonts w:ascii="Arial Narrow" w:hAnsi="Arial Narrow"/>
                  <w:color w:val="15A6DD"/>
                  <w:u w:val="single"/>
                </w:rPr>
                <w:t xml:space="preserve"> </w:t>
              </w:r>
            </w:hyperlink>
            <w:r w:rsidRPr="00FC110C">
              <w:rPr>
                <w:rFonts w:ascii="Arial Narrow" w:hAnsi="Arial Narrow"/>
                <w:color w:val="333333"/>
              </w:rPr>
              <w:t xml:space="preserve">Applicants are eligible to apply for the </w:t>
            </w:r>
            <w:hyperlink r:id="rId22">
              <w:r w:rsidRPr="00FC110C">
                <w:rPr>
                  <w:rStyle w:val="Hyperlink"/>
                  <w:rFonts w:ascii="Arial Narrow" w:hAnsi="Arial Narrow"/>
                </w:rPr>
                <w:t>Level 2 training course  </w:t>
              </w:r>
            </w:hyperlink>
            <w:r w:rsidRPr="00FC110C">
              <w:rPr>
                <w:rFonts w:ascii="Arial Narrow" w:hAnsi="Arial Narrow"/>
                <w:color w:val="333333"/>
              </w:rPr>
              <w:t xml:space="preserve">once they have completed Level 1. </w:t>
            </w:r>
          </w:p>
          <w:p w14:paraId="2369F77D" w14:textId="77777777" w:rsidR="009033B0" w:rsidRDefault="009033B0" w:rsidP="00564858">
            <w:pPr>
              <w:spacing w:after="24" w:line="276" w:lineRule="auto"/>
              <w:rPr>
                <w:color w:val="333333"/>
                <w:sz w:val="22"/>
                <w:szCs w:val="22"/>
                <w:lang w:eastAsia="en-GB"/>
              </w:rPr>
            </w:pPr>
          </w:p>
          <w:p w14:paraId="3348495B" w14:textId="77777777" w:rsidR="009033B0" w:rsidRDefault="009033B0" w:rsidP="009033B0">
            <w:pPr>
              <w:pStyle w:val="ListParagraph"/>
              <w:numPr>
                <w:ilvl w:val="0"/>
                <w:numId w:val="23"/>
              </w:numPr>
              <w:spacing w:after="24" w:line="276" w:lineRule="auto"/>
              <w:ind w:left="312"/>
              <w:rPr>
                <w:rFonts w:ascii="Arial Narrow" w:eastAsia="Times New Roman" w:hAnsi="Arial Narrow" w:cs="Arial"/>
                <w:i/>
                <w:iCs/>
                <w:color w:val="333333"/>
                <w:lang w:eastAsia="en-GB"/>
              </w:rPr>
            </w:pPr>
            <w:r w:rsidRPr="001A406B">
              <w:rPr>
                <w:rFonts w:ascii="Arial Narrow" w:eastAsia="Times New Roman" w:hAnsi="Arial Narrow" w:cs="Arial"/>
                <w:i/>
                <w:iCs/>
                <w:color w:val="333333"/>
                <w:lang w:eastAsia="en-GB"/>
              </w:rPr>
              <w:t xml:space="preserve">The PA is described as a dependent practitioner and will always work under the supervision of a designated doctor. Their detailed scope of practice </w:t>
            </w:r>
            <w:proofErr w:type="gramStart"/>
            <w:r w:rsidRPr="001A406B">
              <w:rPr>
                <w:rFonts w:ascii="Arial Narrow" w:eastAsia="Times New Roman" w:hAnsi="Arial Narrow" w:cs="Arial"/>
                <w:i/>
                <w:iCs/>
                <w:color w:val="333333"/>
                <w:lang w:eastAsia="en-GB"/>
              </w:rPr>
              <w:t>in a given</w:t>
            </w:r>
            <w:proofErr w:type="gramEnd"/>
            <w:r w:rsidRPr="001A406B">
              <w:rPr>
                <w:rFonts w:ascii="Arial Narrow" w:eastAsia="Times New Roman" w:hAnsi="Arial Narrow" w:cs="Arial"/>
                <w:i/>
                <w:iCs/>
                <w:color w:val="333333"/>
                <w:lang w:eastAsia="en-GB"/>
              </w:rPr>
              <w:t xml:space="preserve"> setting is circumscribed by that of the supervising doctor. </w:t>
            </w:r>
            <w:r w:rsidRPr="007418B6">
              <w:rPr>
                <w:rFonts w:ascii="Arial Narrow" w:eastAsia="Times New Roman" w:hAnsi="Arial Narrow" w:cs="Arial"/>
                <w:i/>
                <w:iCs/>
                <w:color w:val="333333"/>
                <w:lang w:eastAsia="en-GB"/>
              </w:rPr>
              <w:t xml:space="preserve">Although there may be circumstances when the supervising doctor is not physically present, they will always be readily available for consultation. </w:t>
            </w:r>
          </w:p>
          <w:p w14:paraId="773304D1" w14:textId="77777777" w:rsidR="009033B0" w:rsidRPr="00E64B05" w:rsidRDefault="009033B0" w:rsidP="009033B0">
            <w:pPr>
              <w:pStyle w:val="ListParagraph"/>
              <w:numPr>
                <w:ilvl w:val="0"/>
                <w:numId w:val="23"/>
              </w:numPr>
              <w:spacing w:after="24" w:line="276" w:lineRule="auto"/>
              <w:ind w:left="312"/>
              <w:rPr>
                <w:rFonts w:ascii="Arial Narrow" w:eastAsia="Times New Roman" w:hAnsi="Arial Narrow" w:cs="Arial"/>
                <w:i/>
                <w:iCs/>
                <w:color w:val="333333"/>
                <w:lang w:eastAsia="en-GB"/>
              </w:rPr>
            </w:pPr>
            <w:r w:rsidRPr="00E64B05">
              <w:rPr>
                <w:rFonts w:ascii="Arial Narrow" w:eastAsia="Times New Roman" w:hAnsi="Arial Narrow" w:cs="Arial"/>
                <w:i/>
                <w:iCs/>
                <w:color w:val="333333"/>
                <w:lang w:eastAsia="en-GB"/>
              </w:rPr>
              <w:t xml:space="preserve">Like all other regulated healthcare professionals, the PA is responsible for their own practice, although the supervising doctor always maintains the ultimate responsibility for the patient. Qualified PAs may develop specialist expertise that reflects the specialty of their supervising doctor. This will be gained through experiential learning and CPD. However, a PA is expected to maintain their broad clinical knowledge base through regular testing of generalist knowledge and demonstrated maintenance of generalist clinical skills.  </w:t>
            </w:r>
            <w:hyperlink r:id="rId23" w:history="1">
              <w:r w:rsidRPr="00E64B05">
                <w:rPr>
                  <w:rStyle w:val="Hyperlink"/>
                  <w:rFonts w:ascii="Arial Narrow" w:eastAsia="Times New Roman" w:hAnsi="Arial Narrow" w:cs="Arial"/>
                  <w:lang w:eastAsia="en-GB"/>
                </w:rPr>
                <w:t>http://www.fparcp.co.uk/employers/guidance</w:t>
              </w:r>
            </w:hyperlink>
          </w:p>
          <w:p w14:paraId="7B4CC12E" w14:textId="77777777" w:rsidR="009033B0" w:rsidRDefault="009033B0" w:rsidP="00564858">
            <w:pPr>
              <w:spacing w:after="24" w:line="276" w:lineRule="auto"/>
              <w:rPr>
                <w:rFonts w:ascii="Arial Narrow" w:eastAsia="Times New Roman" w:hAnsi="Arial Narrow" w:cs="Arial"/>
                <w:color w:val="333333"/>
                <w:lang w:eastAsia="en-GB"/>
              </w:rPr>
            </w:pPr>
          </w:p>
          <w:p w14:paraId="4A9BFA45" w14:textId="77777777" w:rsidR="009033B0" w:rsidRPr="00D24787" w:rsidRDefault="009033B0" w:rsidP="009033B0">
            <w:pPr>
              <w:pStyle w:val="ListParagraph"/>
              <w:numPr>
                <w:ilvl w:val="0"/>
                <w:numId w:val="24"/>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The level of supervision should be tailored based on an assessment of competence. This would, typically, see a ‘stepped’ approach being taken. This might include the PA observing GPs, nurses, and other members of the multidisciplinary team, as well as being observed themselves consulting with patients.  </w:t>
            </w:r>
          </w:p>
          <w:p w14:paraId="5CDD0CF2" w14:textId="77777777" w:rsidR="009033B0" w:rsidRPr="00D24787" w:rsidRDefault="009033B0" w:rsidP="009033B0">
            <w:pPr>
              <w:pStyle w:val="ListParagraph"/>
              <w:numPr>
                <w:ilvl w:val="0"/>
                <w:numId w:val="24"/>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Once assessed as sufficiently competent, the PA may then begin seeing patients with indirect [opposed to direct] supervision. This may be with patients selected based on their presenting problem, past medical </w:t>
            </w:r>
            <w:proofErr w:type="gramStart"/>
            <w:r w:rsidRPr="00D24787">
              <w:rPr>
                <w:rFonts w:ascii="Arial Narrow" w:eastAsia="Times New Roman" w:hAnsi="Arial Narrow" w:cs="Arial"/>
                <w:color w:val="333333"/>
                <w:lang w:eastAsia="en-GB"/>
              </w:rPr>
              <w:t>history</w:t>
            </w:r>
            <w:proofErr w:type="gramEnd"/>
            <w:r w:rsidRPr="00D24787">
              <w:rPr>
                <w:rFonts w:ascii="Arial Narrow" w:eastAsia="Times New Roman" w:hAnsi="Arial Narrow" w:cs="Arial"/>
                <w:color w:val="333333"/>
                <w:lang w:eastAsia="en-GB"/>
              </w:rPr>
              <w:t xml:space="preserve"> and a level of competence. </w:t>
            </w:r>
          </w:p>
          <w:p w14:paraId="27467EA0" w14:textId="77777777" w:rsidR="009033B0" w:rsidRPr="00452CC3" w:rsidRDefault="009033B0" w:rsidP="00564858">
            <w:pPr>
              <w:spacing w:after="24" w:line="276" w:lineRule="auto"/>
              <w:rPr>
                <w:rFonts w:eastAsiaTheme="majorEastAsia" w:cstheme="majorBidi"/>
                <w:color w:val="003893"/>
                <w:sz w:val="28"/>
                <w:szCs w:val="28"/>
              </w:rPr>
            </w:pPr>
          </w:p>
        </w:tc>
      </w:tr>
      <w:tr w:rsidR="009033B0" w14:paraId="690DF18D" w14:textId="77777777" w:rsidTr="00564858">
        <w:tc>
          <w:tcPr>
            <w:tcW w:w="2547" w:type="dxa"/>
          </w:tcPr>
          <w:p w14:paraId="4FED854D" w14:textId="77777777" w:rsidR="009033B0" w:rsidRPr="001A406B" w:rsidRDefault="009033B0" w:rsidP="00564858">
            <w:pPr>
              <w:spacing w:after="24" w:line="276" w:lineRule="auto"/>
              <w:rPr>
                <w:rFonts w:eastAsiaTheme="majorEastAsia" w:cstheme="majorBidi"/>
                <w:b/>
                <w:bCs/>
                <w:color w:val="003893"/>
              </w:rPr>
            </w:pPr>
            <w:r w:rsidRPr="001A406B">
              <w:rPr>
                <w:rFonts w:eastAsiaTheme="majorEastAsia" w:cstheme="majorBidi"/>
                <w:b/>
                <w:bCs/>
                <w:color w:val="003893"/>
              </w:rPr>
              <w:t xml:space="preserve">Core competencies expected at the point of qualification </w:t>
            </w:r>
          </w:p>
        </w:tc>
        <w:tc>
          <w:tcPr>
            <w:tcW w:w="7641" w:type="dxa"/>
          </w:tcPr>
          <w:p w14:paraId="661FC18C" w14:textId="77777777" w:rsidR="009033B0" w:rsidRPr="00D24787" w:rsidRDefault="009033B0" w:rsidP="009033B0">
            <w:pPr>
              <w:pStyle w:val="ListParagraph"/>
              <w:numPr>
                <w:ilvl w:val="0"/>
                <w:numId w:val="25"/>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PAs in general practice can undertake a variety of jobs. They are trained in the medical model and can assess, </w:t>
            </w:r>
            <w:proofErr w:type="gramStart"/>
            <w:r w:rsidRPr="00D24787">
              <w:rPr>
                <w:rFonts w:ascii="Arial Narrow" w:eastAsia="Times New Roman" w:hAnsi="Arial Narrow" w:cs="Arial"/>
                <w:color w:val="333333"/>
                <w:lang w:eastAsia="en-GB"/>
              </w:rPr>
              <w:t>manage</w:t>
            </w:r>
            <w:proofErr w:type="gramEnd"/>
            <w:r w:rsidRPr="00D24787">
              <w:rPr>
                <w:rFonts w:ascii="Arial Narrow" w:eastAsia="Times New Roman" w:hAnsi="Arial Narrow" w:cs="Arial"/>
                <w:color w:val="333333"/>
                <w:lang w:eastAsia="en-GB"/>
              </w:rPr>
              <w:t xml:space="preserve"> and treat patients of all ages with a variety of acute undifferentiated and chronic conditions. They can see patients presenting with acute/same-day problems, as well as offering rebooked appointments. </w:t>
            </w:r>
          </w:p>
          <w:p w14:paraId="6B510B3F" w14:textId="77777777" w:rsidR="009033B0" w:rsidRPr="00D24787" w:rsidRDefault="009033B0" w:rsidP="009033B0">
            <w:pPr>
              <w:pStyle w:val="ListParagraph"/>
              <w:numPr>
                <w:ilvl w:val="0"/>
                <w:numId w:val="25"/>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PAs </w:t>
            </w:r>
            <w:proofErr w:type="gramStart"/>
            <w:r w:rsidRPr="00D24787">
              <w:rPr>
                <w:rFonts w:ascii="Arial Narrow" w:eastAsia="Times New Roman" w:hAnsi="Arial Narrow" w:cs="Arial"/>
                <w:color w:val="333333"/>
                <w:lang w:eastAsia="en-GB"/>
              </w:rPr>
              <w:t>are able to</w:t>
            </w:r>
            <w:proofErr w:type="gramEnd"/>
            <w:r w:rsidRPr="00D24787">
              <w:rPr>
                <w:rFonts w:ascii="Arial Narrow" w:eastAsia="Times New Roman" w:hAnsi="Arial Narrow" w:cs="Arial"/>
                <w:color w:val="333333"/>
                <w:lang w:eastAsia="en-GB"/>
              </w:rPr>
              <w:t xml:space="preserve"> triage patients, carry out telephone consultations, make referrals, and review and act on laboratory results. Many PAs also carry out home visits or visit nursing and residential homes. </w:t>
            </w:r>
          </w:p>
          <w:p w14:paraId="1F29659A" w14:textId="77777777" w:rsidR="009033B0" w:rsidRPr="00D24787" w:rsidRDefault="009033B0" w:rsidP="009033B0">
            <w:pPr>
              <w:pStyle w:val="ListParagraph"/>
              <w:numPr>
                <w:ilvl w:val="0"/>
                <w:numId w:val="25"/>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lastRenderedPageBreak/>
              <w:t xml:space="preserve">Some PAs offer specialised clinics following appropriate training, including (but not exclusively) family planning, baby checks, COPD, asthma, </w:t>
            </w:r>
            <w:proofErr w:type="gramStart"/>
            <w:r w:rsidRPr="00D24787">
              <w:rPr>
                <w:rFonts w:ascii="Arial Narrow" w:eastAsia="Times New Roman" w:hAnsi="Arial Narrow" w:cs="Arial"/>
                <w:color w:val="333333"/>
                <w:lang w:eastAsia="en-GB"/>
              </w:rPr>
              <w:t>diabetes</w:t>
            </w:r>
            <w:proofErr w:type="gramEnd"/>
            <w:r w:rsidRPr="00D24787">
              <w:rPr>
                <w:rFonts w:ascii="Arial Narrow" w:eastAsia="Times New Roman" w:hAnsi="Arial Narrow" w:cs="Arial"/>
                <w:color w:val="333333"/>
                <w:lang w:eastAsia="en-GB"/>
              </w:rPr>
              <w:t xml:space="preserve"> and anticoagulation. PAs are also able to teach and supervise students. </w:t>
            </w:r>
          </w:p>
          <w:p w14:paraId="122B8636" w14:textId="77777777" w:rsidR="009033B0" w:rsidRPr="00D24787" w:rsidRDefault="009033B0" w:rsidP="009033B0">
            <w:pPr>
              <w:pStyle w:val="ListParagraph"/>
              <w:numPr>
                <w:ilvl w:val="0"/>
                <w:numId w:val="25"/>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The level of competence at which the PA can work will depend on their skills and experience, and the skills and experience of their supervising GP.  </w:t>
            </w:r>
            <w:hyperlink r:id="rId24" w:history="1">
              <w:r w:rsidRPr="00D24787">
                <w:rPr>
                  <w:rStyle w:val="Hyperlink"/>
                  <w:rFonts w:ascii="Arial Narrow" w:eastAsia="Times New Roman" w:hAnsi="Arial Narrow" w:cs="Arial"/>
                  <w:lang w:eastAsia="en-GB"/>
                </w:rPr>
                <w:t>www.fparcp.co.uk/employers/guidance</w:t>
              </w:r>
            </w:hyperlink>
            <w:r w:rsidRPr="00D24787">
              <w:rPr>
                <w:rFonts w:ascii="Arial Narrow" w:eastAsia="Times New Roman" w:hAnsi="Arial Narrow" w:cs="Arial"/>
                <w:color w:val="333333"/>
                <w:lang w:eastAsia="en-GB"/>
              </w:rPr>
              <w:t xml:space="preserve"> </w:t>
            </w:r>
          </w:p>
          <w:p w14:paraId="2AC8811D" w14:textId="77777777" w:rsidR="009033B0" w:rsidRPr="00D150AD" w:rsidRDefault="009033B0" w:rsidP="009033B0">
            <w:pPr>
              <w:pStyle w:val="ListParagraph"/>
              <w:numPr>
                <w:ilvl w:val="0"/>
                <w:numId w:val="25"/>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The FPA set out expected core competencies for PAs across a range of areas, including therapeutics and prescribing, clinical planning and procedures, documentation and information management, risk management, teamwork, time/resource management, good </w:t>
            </w:r>
            <w:proofErr w:type="gramStart"/>
            <w:r w:rsidRPr="00D24787">
              <w:rPr>
                <w:rFonts w:ascii="Arial Narrow" w:eastAsia="Times New Roman" w:hAnsi="Arial Narrow" w:cs="Arial"/>
                <w:color w:val="333333"/>
                <w:lang w:eastAsia="en-GB"/>
              </w:rPr>
              <w:t>practice</w:t>
            </w:r>
            <w:proofErr w:type="gramEnd"/>
            <w:r w:rsidRPr="00D24787">
              <w:rPr>
                <w:rFonts w:ascii="Arial Narrow" w:eastAsia="Times New Roman" w:hAnsi="Arial Narrow" w:cs="Arial"/>
                <w:color w:val="333333"/>
                <w:lang w:eastAsia="en-GB"/>
              </w:rPr>
              <w:t xml:space="preserve"> and ethical and legal issues. Further information can be found on the FPA website: </w:t>
            </w:r>
            <w:hyperlink r:id="rId25" w:history="1">
              <w:r w:rsidRPr="00D24787">
                <w:rPr>
                  <w:rStyle w:val="Hyperlink"/>
                  <w:rFonts w:ascii="Arial Narrow" w:eastAsia="Times New Roman" w:hAnsi="Arial Narrow" w:cs="Arial"/>
                  <w:lang w:eastAsia="en-GB"/>
                </w:rPr>
                <w:t>http://www.fparcp.co.uk/about-fpa/Who-are-physician-associates</w:t>
              </w:r>
            </w:hyperlink>
          </w:p>
        </w:tc>
      </w:tr>
      <w:tr w:rsidR="009033B0" w14:paraId="36EEAC31" w14:textId="77777777" w:rsidTr="00564858">
        <w:tc>
          <w:tcPr>
            <w:tcW w:w="2547" w:type="dxa"/>
          </w:tcPr>
          <w:p w14:paraId="56F89B04" w14:textId="77777777" w:rsidR="009033B0" w:rsidRPr="001A406B" w:rsidRDefault="009033B0" w:rsidP="00564858">
            <w:pPr>
              <w:spacing w:after="24" w:line="276" w:lineRule="auto"/>
              <w:rPr>
                <w:rFonts w:eastAsiaTheme="majorEastAsia" w:cstheme="majorBidi"/>
                <w:b/>
                <w:bCs/>
                <w:color w:val="003893"/>
              </w:rPr>
            </w:pPr>
            <w:r w:rsidRPr="001A406B">
              <w:rPr>
                <w:rFonts w:eastAsiaTheme="majorEastAsia" w:cstheme="majorBidi"/>
                <w:b/>
                <w:bCs/>
                <w:color w:val="003893"/>
              </w:rPr>
              <w:lastRenderedPageBreak/>
              <w:t>Weekly education session</w:t>
            </w:r>
          </w:p>
        </w:tc>
        <w:tc>
          <w:tcPr>
            <w:tcW w:w="7641" w:type="dxa"/>
          </w:tcPr>
          <w:p w14:paraId="1A5FDEC4" w14:textId="77777777" w:rsidR="009033B0" w:rsidRDefault="009033B0" w:rsidP="009033B0">
            <w:pPr>
              <w:pStyle w:val="ListParagraph"/>
              <w:numPr>
                <w:ilvl w:val="0"/>
                <w:numId w:val="26"/>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This will form the basis of the preceptorship as you construct it and will be informed by your initial induction meeting with the PA Preceptee. </w:t>
            </w:r>
          </w:p>
          <w:p w14:paraId="6AF1D7C6" w14:textId="177CF941" w:rsidR="009033B0" w:rsidRDefault="009033B0" w:rsidP="009033B0">
            <w:pPr>
              <w:pStyle w:val="ListParagraph"/>
              <w:numPr>
                <w:ilvl w:val="0"/>
                <w:numId w:val="26"/>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The dedicated session may vary week from week and may be informed by other activities going on within the region or being offered by your local Training Hub.</w:t>
            </w:r>
          </w:p>
          <w:p w14:paraId="5AEFA736" w14:textId="77777777" w:rsidR="009033B0" w:rsidRPr="00D24787" w:rsidRDefault="009033B0" w:rsidP="009033B0">
            <w:pPr>
              <w:pStyle w:val="ListParagraph"/>
              <w:numPr>
                <w:ilvl w:val="0"/>
                <w:numId w:val="26"/>
              </w:numPr>
              <w:spacing w:after="24" w:line="276" w:lineRule="auto"/>
              <w:ind w:left="312"/>
              <w:rPr>
                <w:rFonts w:ascii="Arial Narrow" w:eastAsia="Times New Roman" w:hAnsi="Arial Narrow" w:cs="Arial"/>
                <w:color w:val="333333"/>
                <w:lang w:eastAsia="en-GB"/>
              </w:rPr>
            </w:pPr>
            <w:r w:rsidRPr="00D24787">
              <w:rPr>
                <w:rFonts w:ascii="Arial Narrow" w:eastAsia="Times New Roman" w:hAnsi="Arial Narrow" w:cs="Arial"/>
                <w:color w:val="333333"/>
                <w:lang w:eastAsia="en-GB"/>
              </w:rPr>
              <w:t xml:space="preserve">These sessions are an opportunity for the PA Preceptee to complete DOPS, CBDs and </w:t>
            </w:r>
            <w:proofErr w:type="spellStart"/>
            <w:r w:rsidRPr="00D24787">
              <w:rPr>
                <w:rFonts w:ascii="Arial Narrow" w:eastAsia="Times New Roman" w:hAnsi="Arial Narrow" w:cs="Arial"/>
                <w:color w:val="333333"/>
                <w:lang w:eastAsia="en-GB"/>
              </w:rPr>
              <w:t>MiniCEXs</w:t>
            </w:r>
            <w:proofErr w:type="spellEnd"/>
            <w:r w:rsidRPr="00D24787">
              <w:rPr>
                <w:rFonts w:ascii="Arial Narrow" w:eastAsia="Times New Roman" w:hAnsi="Arial Narrow" w:cs="Arial"/>
                <w:color w:val="333333"/>
                <w:lang w:eastAsia="en-GB"/>
              </w:rPr>
              <w:t xml:space="preserve"> etc. These sessions should not be external courses</w:t>
            </w:r>
          </w:p>
        </w:tc>
      </w:tr>
      <w:tr w:rsidR="009033B0" w14:paraId="51D805B7" w14:textId="77777777" w:rsidTr="00564858">
        <w:tc>
          <w:tcPr>
            <w:tcW w:w="2547" w:type="dxa"/>
          </w:tcPr>
          <w:p w14:paraId="7D50AB04" w14:textId="77777777" w:rsidR="009033B0" w:rsidRPr="001A406B" w:rsidRDefault="009033B0" w:rsidP="00564858">
            <w:pPr>
              <w:spacing w:after="24" w:line="276" w:lineRule="auto"/>
              <w:rPr>
                <w:rFonts w:eastAsiaTheme="majorEastAsia" w:cstheme="majorBidi"/>
                <w:b/>
                <w:bCs/>
                <w:color w:val="003893"/>
              </w:rPr>
            </w:pPr>
            <w:r w:rsidRPr="001A406B">
              <w:rPr>
                <w:rFonts w:eastAsiaTheme="majorEastAsia" w:cstheme="majorBidi"/>
                <w:b/>
                <w:bCs/>
                <w:color w:val="003893"/>
              </w:rPr>
              <w:t>Moving from qualification to 12 months post qualification for a Physician Associate</w:t>
            </w:r>
          </w:p>
        </w:tc>
        <w:tc>
          <w:tcPr>
            <w:tcW w:w="7641" w:type="dxa"/>
          </w:tcPr>
          <w:p w14:paraId="1ABDA2C7" w14:textId="77777777" w:rsidR="009033B0" w:rsidRDefault="009033B0" w:rsidP="009033B0">
            <w:pPr>
              <w:pStyle w:val="ListParagraph"/>
              <w:numPr>
                <w:ilvl w:val="0"/>
                <w:numId w:val="27"/>
              </w:numPr>
              <w:spacing w:after="24" w:line="276" w:lineRule="auto"/>
              <w:ind w:left="312"/>
              <w:rPr>
                <w:rFonts w:ascii="Arial Narrow" w:eastAsia="Times New Roman" w:hAnsi="Arial Narrow" w:cs="Arial"/>
                <w:color w:val="333333"/>
                <w:lang w:eastAsia="en-GB"/>
              </w:rPr>
            </w:pPr>
            <w:r w:rsidRPr="00E64B05">
              <w:rPr>
                <w:rFonts w:ascii="Arial Narrow" w:eastAsia="Times New Roman" w:hAnsi="Arial Narrow" w:cs="Arial"/>
                <w:color w:val="333333"/>
                <w:lang w:eastAsia="en-GB"/>
              </w:rPr>
              <w:t xml:space="preserve">The FPA has published details showing the skills and abilities PAs should have developed by the end of the first year in post. </w:t>
            </w:r>
          </w:p>
          <w:p w14:paraId="781A7C8A" w14:textId="77777777" w:rsidR="009033B0" w:rsidRPr="00E64B05" w:rsidRDefault="009033B0" w:rsidP="009033B0">
            <w:pPr>
              <w:pStyle w:val="ListParagraph"/>
              <w:numPr>
                <w:ilvl w:val="0"/>
                <w:numId w:val="27"/>
              </w:numPr>
              <w:spacing w:after="24" w:line="276" w:lineRule="auto"/>
              <w:ind w:left="312"/>
              <w:rPr>
                <w:rFonts w:ascii="Arial Narrow" w:eastAsia="Times New Roman" w:hAnsi="Arial Narrow" w:cs="Arial"/>
                <w:color w:val="333333"/>
                <w:lang w:eastAsia="en-GB"/>
              </w:rPr>
            </w:pPr>
            <w:r w:rsidRPr="00E64B05">
              <w:rPr>
                <w:rFonts w:ascii="Arial Narrow" w:eastAsia="Times New Roman" w:hAnsi="Arial Narrow" w:cs="Arial"/>
                <w:color w:val="333333"/>
                <w:lang w:eastAsia="en-GB"/>
              </w:rPr>
              <w:t xml:space="preserve">More details can be found on the FPA website  </w:t>
            </w:r>
            <w:hyperlink r:id="rId26" w:history="1">
              <w:r w:rsidRPr="00E64B05">
                <w:rPr>
                  <w:rStyle w:val="Hyperlink"/>
                  <w:rFonts w:ascii="Arial Narrow" w:eastAsia="Times New Roman" w:hAnsi="Arial Narrow" w:cs="Arial"/>
                  <w:lang w:eastAsia="en-GB"/>
                </w:rPr>
                <w:t>www.fparcp.co.uk/employers/guidance</w:t>
              </w:r>
            </w:hyperlink>
            <w:r w:rsidRPr="00E64B05">
              <w:rPr>
                <w:rFonts w:ascii="Arial Narrow" w:eastAsia="Times New Roman" w:hAnsi="Arial Narrow" w:cs="Arial"/>
                <w:color w:val="333333"/>
                <w:lang w:eastAsia="en-GB"/>
              </w:rPr>
              <w:t xml:space="preserve"> </w:t>
            </w:r>
          </w:p>
          <w:p w14:paraId="2B28A894" w14:textId="77777777" w:rsidR="009033B0" w:rsidRPr="008C7B74" w:rsidRDefault="009033B0" w:rsidP="00564858">
            <w:pPr>
              <w:spacing w:after="24" w:line="276" w:lineRule="auto"/>
              <w:rPr>
                <w:rFonts w:ascii="Arial Narrow" w:eastAsia="Times New Roman" w:hAnsi="Arial Narrow" w:cs="Arial"/>
                <w:color w:val="333333"/>
                <w:lang w:eastAsia="en-GB"/>
              </w:rPr>
            </w:pPr>
          </w:p>
        </w:tc>
      </w:tr>
    </w:tbl>
    <w:p w14:paraId="6760100D" w14:textId="77777777" w:rsidR="009033B0" w:rsidRPr="00FA38D2" w:rsidRDefault="009033B0" w:rsidP="009033B0">
      <w:pPr>
        <w:spacing w:after="24" w:line="276" w:lineRule="auto"/>
        <w:rPr>
          <w:rFonts w:eastAsiaTheme="majorEastAsia" w:cstheme="majorBidi"/>
          <w:b/>
          <w:bCs/>
          <w:color w:val="003893"/>
          <w:sz w:val="28"/>
          <w:szCs w:val="28"/>
        </w:rPr>
      </w:pPr>
    </w:p>
    <w:p w14:paraId="1C108E05" w14:textId="77777777" w:rsidR="009033B0" w:rsidRPr="002B0956" w:rsidRDefault="009033B0" w:rsidP="004B04BF">
      <w:pPr>
        <w:pStyle w:val="BodyText"/>
      </w:pPr>
    </w:p>
    <w:sectPr w:rsidR="009033B0" w:rsidRPr="002B0956" w:rsidSect="001C3440">
      <w:headerReference w:type="default" r:id="rId27"/>
      <w:footerReference w:type="default" r:id="rId28"/>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2717" w14:textId="77777777" w:rsidR="00B456A0" w:rsidRDefault="00B456A0" w:rsidP="00C62674">
      <w:r>
        <w:separator/>
      </w:r>
    </w:p>
  </w:endnote>
  <w:endnote w:type="continuationSeparator" w:id="0">
    <w:p w14:paraId="7C08591D" w14:textId="77777777" w:rsidR="00B456A0" w:rsidRDefault="00B456A0"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1C16" w14:textId="46826FC6" w:rsidR="00254CE2" w:rsidRDefault="00254CE2">
    <w:pPr>
      <w:pStyle w:val="Footer"/>
    </w:pPr>
    <w:r>
      <w:rPr>
        <w:noProof/>
      </w:rPr>
      <mc:AlternateContent>
        <mc:Choice Requires="wps">
          <w:drawing>
            <wp:anchor distT="0" distB="0" distL="114300" distR="114300" simplePos="0" relativeHeight="251661312" behindDoc="1" locked="0" layoutInCell="1" allowOverlap="1" wp14:anchorId="431D9A4C" wp14:editId="61B5313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FEA960"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9033B0">
      <w:t>Preceptorship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B5B4" w14:textId="77777777" w:rsidR="00B456A0" w:rsidRDefault="00B456A0" w:rsidP="00C62674">
      <w:r>
        <w:separator/>
      </w:r>
    </w:p>
  </w:footnote>
  <w:footnote w:type="continuationSeparator" w:id="0">
    <w:p w14:paraId="365B0446" w14:textId="77777777" w:rsidR="00B456A0" w:rsidRDefault="00B456A0"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3766" w14:textId="77777777" w:rsidR="005D41AF" w:rsidRDefault="005D41AF">
    <w:pPr>
      <w:pStyle w:val="Header"/>
    </w:pPr>
  </w:p>
  <w:p w14:paraId="54DB089D" w14:textId="77777777" w:rsidR="005D41AF" w:rsidRDefault="005D41AF">
    <w:pPr>
      <w:pStyle w:val="Header"/>
    </w:pPr>
  </w:p>
  <w:p w14:paraId="71E65097" w14:textId="77777777" w:rsidR="005D41AF" w:rsidRDefault="005D41AF">
    <w:pPr>
      <w:pStyle w:val="Header"/>
    </w:pPr>
  </w:p>
  <w:p w14:paraId="2BAE9DBA" w14:textId="77777777" w:rsidR="005D41AF" w:rsidRDefault="005D41AF">
    <w:pPr>
      <w:pStyle w:val="Header"/>
    </w:pPr>
  </w:p>
  <w:p w14:paraId="64E5BF8F" w14:textId="77777777" w:rsidR="005D41AF" w:rsidRDefault="005D41AF">
    <w:pPr>
      <w:pStyle w:val="Header"/>
    </w:pPr>
  </w:p>
  <w:p w14:paraId="5CF2CCBB" w14:textId="77777777" w:rsidR="005D41AF" w:rsidRDefault="005D41AF">
    <w:pPr>
      <w:pStyle w:val="Header"/>
    </w:pPr>
  </w:p>
  <w:p w14:paraId="69A4FE78" w14:textId="77777777" w:rsidR="005D41AF" w:rsidRDefault="005D41AF">
    <w:pPr>
      <w:pStyle w:val="Header"/>
    </w:pPr>
  </w:p>
  <w:p w14:paraId="79C327F1" w14:textId="77777777" w:rsidR="005D41AF" w:rsidRDefault="005D41AF">
    <w:pPr>
      <w:pStyle w:val="Header"/>
    </w:pPr>
  </w:p>
  <w:p w14:paraId="4EE04D66" w14:textId="77777777" w:rsidR="005D41AF" w:rsidRDefault="005D41AF">
    <w:pPr>
      <w:pStyle w:val="Header"/>
    </w:pPr>
  </w:p>
  <w:p w14:paraId="0E061DD8" w14:textId="77777777" w:rsidR="005D41AF" w:rsidRDefault="005D41AF">
    <w:pPr>
      <w:pStyle w:val="Header"/>
    </w:pPr>
  </w:p>
  <w:p w14:paraId="1BB3AE81" w14:textId="77777777" w:rsidR="005D41AF" w:rsidRDefault="005D41AF">
    <w:pPr>
      <w:pStyle w:val="Header"/>
    </w:pPr>
  </w:p>
  <w:p w14:paraId="573A45D5" w14:textId="77777777" w:rsidR="005D41AF" w:rsidRDefault="005D41AF">
    <w:pPr>
      <w:pStyle w:val="Header"/>
    </w:pPr>
  </w:p>
  <w:p w14:paraId="7195D458" w14:textId="77777777" w:rsidR="00254CE2" w:rsidRDefault="003E12B1">
    <w:pPr>
      <w:pStyle w:val="Header"/>
    </w:pPr>
    <w:r>
      <w:rPr>
        <w:noProof/>
      </w:rPr>
      <w:drawing>
        <wp:anchor distT="0" distB="0" distL="114300" distR="114300" simplePos="0" relativeHeight="251663360" behindDoc="1" locked="0" layoutInCell="1" allowOverlap="1" wp14:anchorId="5E7AD1B8" wp14:editId="28CC5D22">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BFA7"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D77A0"/>
    <w:multiLevelType w:val="hybridMultilevel"/>
    <w:tmpl w:val="2BBAC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1D1322"/>
    <w:multiLevelType w:val="hybridMultilevel"/>
    <w:tmpl w:val="7972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5350C6"/>
    <w:multiLevelType w:val="hybridMultilevel"/>
    <w:tmpl w:val="09787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B64FB"/>
    <w:multiLevelType w:val="hybridMultilevel"/>
    <w:tmpl w:val="91BA04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E4B38"/>
    <w:multiLevelType w:val="multilevel"/>
    <w:tmpl w:val="65E4417A"/>
    <w:name w:val="eod_numbers"/>
    <w:numStyleLink w:val="NHSListNumbers"/>
  </w:abstractNum>
  <w:abstractNum w:abstractNumId="19" w15:restartNumberingAfterBreak="0">
    <w:nsid w:val="54092724"/>
    <w:multiLevelType w:val="hybridMultilevel"/>
    <w:tmpl w:val="B88A2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04CA8"/>
    <w:multiLevelType w:val="hybridMultilevel"/>
    <w:tmpl w:val="EBA0F520"/>
    <w:lvl w:ilvl="0" w:tplc="967EF858">
      <w:start w:val="13"/>
      <w:numFmt w:val="bullet"/>
      <w:lvlText w:val="-"/>
      <w:lvlJc w:val="left"/>
      <w:pPr>
        <w:ind w:left="1080" w:hanging="360"/>
      </w:pPr>
      <w:rPr>
        <w:rFonts w:ascii="Arial" w:eastAsiaTheme="minorEastAsia"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64643E"/>
    <w:multiLevelType w:val="hybridMultilevel"/>
    <w:tmpl w:val="D0BEC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8217E"/>
    <w:multiLevelType w:val="hybridMultilevel"/>
    <w:tmpl w:val="4176D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332AB"/>
    <w:multiLevelType w:val="hybridMultilevel"/>
    <w:tmpl w:val="F6DC0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690382">
    <w:abstractNumId w:val="8"/>
  </w:num>
  <w:num w:numId="2" w16cid:durableId="1828982356">
    <w:abstractNumId w:val="7"/>
  </w:num>
  <w:num w:numId="3" w16cid:durableId="268052448">
    <w:abstractNumId w:val="6"/>
  </w:num>
  <w:num w:numId="4" w16cid:durableId="1489790100">
    <w:abstractNumId w:val="5"/>
  </w:num>
  <w:num w:numId="5" w16cid:durableId="1694569078">
    <w:abstractNumId w:val="4"/>
  </w:num>
  <w:num w:numId="6" w16cid:durableId="638922173">
    <w:abstractNumId w:val="18"/>
  </w:num>
  <w:num w:numId="7" w16cid:durableId="209071699">
    <w:abstractNumId w:val="3"/>
  </w:num>
  <w:num w:numId="8" w16cid:durableId="911742141">
    <w:abstractNumId w:val="2"/>
  </w:num>
  <w:num w:numId="9" w16cid:durableId="1391002357">
    <w:abstractNumId w:val="1"/>
  </w:num>
  <w:num w:numId="10" w16cid:durableId="670723156">
    <w:abstractNumId w:val="0"/>
  </w:num>
  <w:num w:numId="11" w16cid:durableId="762072842">
    <w:abstractNumId w:val="13"/>
  </w:num>
  <w:num w:numId="12" w16cid:durableId="15237429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7976431">
    <w:abstractNumId w:val="14"/>
  </w:num>
  <w:num w:numId="14" w16cid:durableId="18568403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2119309">
    <w:abstractNumId w:val="15"/>
  </w:num>
  <w:num w:numId="16" w16cid:durableId="1755786935">
    <w:abstractNumId w:val="12"/>
  </w:num>
  <w:num w:numId="17" w16cid:durableId="1278953939">
    <w:abstractNumId w:val="10"/>
  </w:num>
  <w:num w:numId="18" w16cid:durableId="666396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1745577">
    <w:abstractNumId w:val="15"/>
  </w:num>
  <w:num w:numId="20" w16cid:durableId="1054085937">
    <w:abstractNumId w:val="15"/>
  </w:num>
  <w:num w:numId="21" w16cid:durableId="1662387663">
    <w:abstractNumId w:val="15"/>
  </w:num>
  <w:num w:numId="22" w16cid:durableId="256790088">
    <w:abstractNumId w:val="19"/>
  </w:num>
  <w:num w:numId="23" w16cid:durableId="1527675879">
    <w:abstractNumId w:val="23"/>
  </w:num>
  <w:num w:numId="24" w16cid:durableId="574363490">
    <w:abstractNumId w:val="17"/>
  </w:num>
  <w:num w:numId="25" w16cid:durableId="807550107">
    <w:abstractNumId w:val="16"/>
  </w:num>
  <w:num w:numId="26" w16cid:durableId="1208644264">
    <w:abstractNumId w:val="9"/>
  </w:num>
  <w:num w:numId="27" w16cid:durableId="1981693706">
    <w:abstractNumId w:val="21"/>
  </w:num>
  <w:num w:numId="28" w16cid:durableId="365915375">
    <w:abstractNumId w:val="22"/>
  </w:num>
  <w:num w:numId="29" w16cid:durableId="1570117806">
    <w:abstractNumId w:val="20"/>
  </w:num>
  <w:num w:numId="30" w16cid:durableId="90636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6F"/>
    <w:rsid w:val="000221AC"/>
    <w:rsid w:val="00032575"/>
    <w:rsid w:val="000444C0"/>
    <w:rsid w:val="000552A9"/>
    <w:rsid w:val="00080805"/>
    <w:rsid w:val="00087FD8"/>
    <w:rsid w:val="000D536F"/>
    <w:rsid w:val="000E1FF7"/>
    <w:rsid w:val="000F0D5C"/>
    <w:rsid w:val="001013FD"/>
    <w:rsid w:val="00106B6E"/>
    <w:rsid w:val="0011344A"/>
    <w:rsid w:val="00113933"/>
    <w:rsid w:val="001241F4"/>
    <w:rsid w:val="0014017A"/>
    <w:rsid w:val="0016281C"/>
    <w:rsid w:val="001A3D7E"/>
    <w:rsid w:val="001C3440"/>
    <w:rsid w:val="001C6909"/>
    <w:rsid w:val="0021516C"/>
    <w:rsid w:val="00224B11"/>
    <w:rsid w:val="00244BB6"/>
    <w:rsid w:val="00246FF7"/>
    <w:rsid w:val="00254CE2"/>
    <w:rsid w:val="0027399B"/>
    <w:rsid w:val="00281427"/>
    <w:rsid w:val="002856DE"/>
    <w:rsid w:val="002B0956"/>
    <w:rsid w:val="002D6BF8"/>
    <w:rsid w:val="0030692D"/>
    <w:rsid w:val="00327320"/>
    <w:rsid w:val="00386107"/>
    <w:rsid w:val="003B6559"/>
    <w:rsid w:val="003C56CE"/>
    <w:rsid w:val="003E12B1"/>
    <w:rsid w:val="004577A9"/>
    <w:rsid w:val="00486819"/>
    <w:rsid w:val="004B04BF"/>
    <w:rsid w:val="00504B6B"/>
    <w:rsid w:val="00510CDF"/>
    <w:rsid w:val="00516192"/>
    <w:rsid w:val="00523DE4"/>
    <w:rsid w:val="00524EDA"/>
    <w:rsid w:val="00534D4A"/>
    <w:rsid w:val="0055406D"/>
    <w:rsid w:val="005662C6"/>
    <w:rsid w:val="00570BC3"/>
    <w:rsid w:val="005806C1"/>
    <w:rsid w:val="005D41AF"/>
    <w:rsid w:val="005D6E20"/>
    <w:rsid w:val="005E4CF5"/>
    <w:rsid w:val="0061299F"/>
    <w:rsid w:val="00630977"/>
    <w:rsid w:val="0064622F"/>
    <w:rsid w:val="00660473"/>
    <w:rsid w:val="00667CF9"/>
    <w:rsid w:val="0067577A"/>
    <w:rsid w:val="006B3373"/>
    <w:rsid w:val="006D4369"/>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033B0"/>
    <w:rsid w:val="00947295"/>
    <w:rsid w:val="009539AC"/>
    <w:rsid w:val="009555C2"/>
    <w:rsid w:val="0096605D"/>
    <w:rsid w:val="00981245"/>
    <w:rsid w:val="00991A82"/>
    <w:rsid w:val="00994709"/>
    <w:rsid w:val="009A120A"/>
    <w:rsid w:val="009A1A5D"/>
    <w:rsid w:val="009B7C41"/>
    <w:rsid w:val="009E142E"/>
    <w:rsid w:val="00A13EEA"/>
    <w:rsid w:val="00A31A7A"/>
    <w:rsid w:val="00AB508B"/>
    <w:rsid w:val="00AD18B5"/>
    <w:rsid w:val="00AF1E21"/>
    <w:rsid w:val="00B378E1"/>
    <w:rsid w:val="00B442E5"/>
    <w:rsid w:val="00B456A0"/>
    <w:rsid w:val="00BD795A"/>
    <w:rsid w:val="00BE7AED"/>
    <w:rsid w:val="00C4790F"/>
    <w:rsid w:val="00C62674"/>
    <w:rsid w:val="00C63AC1"/>
    <w:rsid w:val="00C71AE6"/>
    <w:rsid w:val="00C915C7"/>
    <w:rsid w:val="00C936D7"/>
    <w:rsid w:val="00C93CAA"/>
    <w:rsid w:val="00C94874"/>
    <w:rsid w:val="00CB207C"/>
    <w:rsid w:val="00CB273B"/>
    <w:rsid w:val="00CB4716"/>
    <w:rsid w:val="00CC1798"/>
    <w:rsid w:val="00CC2151"/>
    <w:rsid w:val="00CD04AA"/>
    <w:rsid w:val="00CE0FD5"/>
    <w:rsid w:val="00D37523"/>
    <w:rsid w:val="00DD0DDC"/>
    <w:rsid w:val="00E01307"/>
    <w:rsid w:val="00E5533C"/>
    <w:rsid w:val="00E651A3"/>
    <w:rsid w:val="00E675CC"/>
    <w:rsid w:val="00E75EAF"/>
    <w:rsid w:val="00E76EB7"/>
    <w:rsid w:val="00E971B0"/>
    <w:rsid w:val="00ED3F56"/>
    <w:rsid w:val="00F00882"/>
    <w:rsid w:val="00F03D69"/>
    <w:rsid w:val="00F12F22"/>
    <w:rsid w:val="00F86A73"/>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5A28B"/>
  <w15:chartTrackingRefBased/>
  <w15:docId w15:val="{E01FEEAC-19C1-45F6-84F8-D484C8A4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9"/>
    <w:qFormat/>
    <w:rsid w:val="00981245"/>
    <w:pPr>
      <w:spacing w:before="0"/>
      <w:outlineLvl w:val="9"/>
    </w:pPr>
  </w:style>
  <w:style w:type="character" w:customStyle="1" w:styleId="FooterChar">
    <w:name w:val="Footer Char"/>
    <w:basedOn w:val="DefaultParagraphFont"/>
    <w:link w:val="Footer"/>
    <w:uiPriority w:val="99"/>
    <w:rsid w:val="0096605D"/>
    <w:rPr>
      <w:color w:val="768692"/>
      <w:sz w:val="25"/>
    </w:rPr>
  </w:style>
  <w:style w:type="paragraph" w:styleId="Header">
    <w:name w:val="header"/>
    <w:basedOn w:val="Normal"/>
    <w:link w:val="HeaderChar"/>
    <w:uiPriority w:val="99"/>
    <w:rsid w:val="00885268"/>
    <w:pPr>
      <w:tabs>
        <w:tab w:val="center" w:pos="4513"/>
        <w:tab w:val="right" w:pos="9026"/>
      </w:tabs>
    </w:pPr>
    <w:rPr>
      <w:sz w:val="18"/>
    </w:rPr>
  </w:style>
  <w:style w:type="character" w:customStyle="1" w:styleId="HeaderChar">
    <w:name w:val="Header Char"/>
    <w:basedOn w:val="DefaultParagraphFont"/>
    <w:link w:val="Header"/>
    <w:uiPriority w:val="99"/>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PageNumber">
    <w:name w:val="page number"/>
    <w:basedOn w:val="DefaultParagraphFont"/>
    <w:uiPriority w:val="99"/>
    <w:semiHidden/>
    <w:unhideWhenUsed/>
    <w:rsid w:val="009033B0"/>
  </w:style>
  <w:style w:type="paragraph" w:customStyle="1" w:styleId="Introductionparagraphblue">
    <w:name w:val="Introduction paragraph blue"/>
    <w:basedOn w:val="Normal"/>
    <w:qFormat/>
    <w:rsid w:val="009033B0"/>
    <w:pPr>
      <w:spacing w:after="400"/>
    </w:pPr>
    <w:rPr>
      <w:rFonts w:eastAsiaTheme="minorEastAsia"/>
      <w:color w:val="003893"/>
      <w:sz w:val="32"/>
      <w:szCs w:val="32"/>
    </w:rPr>
  </w:style>
  <w:style w:type="paragraph" w:customStyle="1" w:styleId="Quotestyle">
    <w:name w:val="Quote style"/>
    <w:basedOn w:val="Normal"/>
    <w:qFormat/>
    <w:rsid w:val="009033B0"/>
    <w:pPr>
      <w:spacing w:after="100" w:afterAutospacing="1"/>
    </w:pPr>
    <w:rPr>
      <w:rFonts w:eastAsiaTheme="minorEastAsia"/>
      <w:color w:val="A00054"/>
      <w:sz w:val="28"/>
      <w:szCs w:val="28"/>
    </w:rPr>
  </w:style>
  <w:style w:type="paragraph" w:customStyle="1" w:styleId="Reportcovertitle">
    <w:name w:val="Report cover title"/>
    <w:basedOn w:val="Normal"/>
    <w:qFormat/>
    <w:rsid w:val="009033B0"/>
    <w:pPr>
      <w:spacing w:before="1200"/>
    </w:pPr>
    <w:rPr>
      <w:rFonts w:eastAsiaTheme="minorEastAsia"/>
      <w:b/>
      <w:color w:val="A00054"/>
      <w:sz w:val="64"/>
      <w:szCs w:val="72"/>
    </w:rPr>
  </w:style>
  <w:style w:type="character" w:styleId="IntenseEmphasis">
    <w:name w:val="Intense Emphasis"/>
    <w:basedOn w:val="DefaultParagraphFont"/>
    <w:uiPriority w:val="21"/>
    <w:qFormat/>
    <w:rsid w:val="009033B0"/>
    <w:rPr>
      <w:i/>
      <w:iCs/>
      <w:color w:val="005EB8" w:themeColor="accent1"/>
    </w:rPr>
  </w:style>
  <w:style w:type="paragraph" w:customStyle="1" w:styleId="Default">
    <w:name w:val="Default"/>
    <w:rsid w:val="009033B0"/>
    <w:pPr>
      <w:autoSpaceDE w:val="0"/>
      <w:autoSpaceDN w:val="0"/>
      <w:adjustRightInd w:val="0"/>
    </w:pPr>
    <w:rPr>
      <w:rFonts w:eastAsiaTheme="minorEastAsia"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deinheene.hee.nhs.uk/general_practice/Trainers/Level-1-Clinical-Supervisor-Training" TargetMode="External"/><Relationship Id="rId18" Type="http://schemas.openxmlformats.org/officeDocument/2006/relationships/hyperlink" Target="https://www.fparcp.co.uk/employers/guidance" TargetMode="External"/><Relationship Id="rId26" Type="http://schemas.openxmlformats.org/officeDocument/2006/relationships/hyperlink" Target="http://www.fparcp.co.uk/employers/guidance" TargetMode="External"/><Relationship Id="rId3" Type="http://schemas.openxmlformats.org/officeDocument/2006/relationships/customXml" Target="../customXml/item3.xml"/><Relationship Id="rId21" Type="http://schemas.openxmlformats.org/officeDocument/2006/relationships/hyperlink" Target="https://madeinheene.hee.nhs.uk/general_practice/Trainers/Hub-Spoke-Model" TargetMode="External"/><Relationship Id="rId7" Type="http://schemas.openxmlformats.org/officeDocument/2006/relationships/settings" Target="settings.xml"/><Relationship Id="rId12" Type="http://schemas.openxmlformats.org/officeDocument/2006/relationships/hyperlink" Target="https://www.rcplondon.ac.uk/file/7623/download?token=4C7OyR_p" TargetMode="External"/><Relationship Id="rId17" Type="http://schemas.openxmlformats.org/officeDocument/2006/relationships/hyperlink" Target="https://www.fparcp.co.uk/employers/pas-in-general-practice" TargetMode="External"/><Relationship Id="rId25" Type="http://schemas.openxmlformats.org/officeDocument/2006/relationships/hyperlink" Target="http://www.fparcp.co.uk/about-fpa/Who-are-physician-associates" TargetMode="External"/><Relationship Id="rId2" Type="http://schemas.openxmlformats.org/officeDocument/2006/relationships/customXml" Target="../customXml/item2.xml"/><Relationship Id="rId16" Type="http://schemas.openxmlformats.org/officeDocument/2006/relationships/hyperlink" Target="https://madeinheene.hee.nhs.uk/general_practice/Trainers/Level-2-Associate-Trainer-Course" TargetMode="External"/><Relationship Id="rId20" Type="http://schemas.openxmlformats.org/officeDocument/2006/relationships/hyperlink" Target="https://madeinheene.hee.nhs.uk/general_practice/Trainers/Hub-Spoke-Mod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parcp.co.uk/employers/guidance" TargetMode="External"/><Relationship Id="rId5" Type="http://schemas.openxmlformats.org/officeDocument/2006/relationships/numbering" Target="numbering.xml"/><Relationship Id="rId15" Type="http://schemas.openxmlformats.org/officeDocument/2006/relationships/hyperlink" Target="https://madeinheene.hee.nhs.uk/general_practice/Trainers/Hub-Spoke-Model" TargetMode="External"/><Relationship Id="rId23" Type="http://schemas.openxmlformats.org/officeDocument/2006/relationships/hyperlink" Target="http://www.fparcp.co.uk/employers/guidan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adeinheene.hee.nhs.uk/general_practice/Trainers/Level-1-Clinical-Supervisor-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deinheene.hee.nhs.uk/general_practice/Trainers/Hub-Spoke-Model" TargetMode="External"/><Relationship Id="rId22" Type="http://schemas.openxmlformats.org/officeDocument/2006/relationships/hyperlink" Target="https://madeinheene.hee.nhs.uk/general_practice/Trainers/Level-2-Associate-Trainer-Cours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hael.Broughton\Downloads\Short%20document%20template%20-%20July%202022%20(1).dotx" TargetMode="External"/></Relationship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8f2f7f-860f-447b-8228-f97918bcd61c">
      <Terms xmlns="http://schemas.microsoft.com/office/infopath/2007/PartnerControls"/>
    </lcf76f155ced4ddcb4097134ff3c332f>
    <TaxCatchAll xmlns="6734888e-968e-4597-b2a3-ab2562d4ab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E1E5C87495834D925865522584E207" ma:contentTypeVersion="15" ma:contentTypeDescription="Create a new document." ma:contentTypeScope="" ma:versionID="2d8fc103c45ab6316514e6d2fa9ef31b">
  <xsd:schema xmlns:xsd="http://www.w3.org/2001/XMLSchema" xmlns:xs="http://www.w3.org/2001/XMLSchema" xmlns:p="http://schemas.microsoft.com/office/2006/metadata/properties" xmlns:ns2="ea8f2f7f-860f-447b-8228-f97918bcd61c" xmlns:ns3="6734888e-968e-4597-b2a3-ab2562d4abe2" targetNamespace="http://schemas.microsoft.com/office/2006/metadata/properties" ma:root="true" ma:fieldsID="27a830d947d85e3edf25b29941d81caf" ns2:_="" ns3:_="">
    <xsd:import namespace="ea8f2f7f-860f-447b-8228-f97918bcd61c"/>
    <xsd:import namespace="6734888e-968e-4597-b2a3-ab2562d4a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2f7f-860f-447b-8228-f97918bcd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4888e-968e-4597-b2a3-ab2562d4a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fe2b782-d7c6-43e7-ac2e-650340f71c57}" ma:internalName="TaxCatchAll" ma:showField="CatchAllData" ma:web="6734888e-968e-4597-b2a3-ab2562d4a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4.xml><?xml version="1.0" encoding="utf-8"?>
<ds:datastoreItem xmlns:ds="http://schemas.openxmlformats.org/officeDocument/2006/customXml" ds:itemID="{A9877CF0-C141-42ED-9431-5E8593C7BAD8}"/>
</file>

<file path=docProps/app.xml><?xml version="1.0" encoding="utf-8"?>
<Properties xmlns="http://schemas.openxmlformats.org/officeDocument/2006/extended-properties" xmlns:vt="http://schemas.openxmlformats.org/officeDocument/2006/docPropsVTypes">
  <Template>Short document template - July 2022 (1)</Template>
  <TotalTime>45</TotalTime>
  <Pages>11</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Broughton</dc:creator>
  <cp:keywords/>
  <dc:description/>
  <cp:lastModifiedBy>Raphael Broughton</cp:lastModifiedBy>
  <cp:revision>3</cp:revision>
  <dcterms:created xsi:type="dcterms:W3CDTF">2023-06-12T19:46:00Z</dcterms:created>
  <dcterms:modified xsi:type="dcterms:W3CDTF">2023-06-12T20:32:00Z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0x0101004EE1E5C87495834D925865522584E207</vt:lpwstr>
  </property>
</Properties>
</file>